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1B" w:rsidRPr="00806D2F" w:rsidRDefault="00205717" w:rsidP="0041131B">
      <w:pPr>
        <w:jc w:val="both"/>
      </w:pPr>
      <w:bookmarkStart w:id="0" w:name="_GoBack"/>
      <w:bookmarkEnd w:id="0"/>
      <w:r>
        <w:t>REPUBLIKA</w:t>
      </w:r>
      <w:r w:rsidR="00F43B8A" w:rsidRPr="00806D2F">
        <w:t xml:space="preserve"> </w:t>
      </w:r>
      <w:r>
        <w:t>SRBIJA</w:t>
      </w:r>
    </w:p>
    <w:p w:rsidR="0041131B" w:rsidRPr="00806D2F" w:rsidRDefault="00205717" w:rsidP="0041131B">
      <w:pPr>
        <w:jc w:val="both"/>
      </w:pPr>
      <w:r>
        <w:t>NARODNA</w:t>
      </w:r>
      <w:r w:rsidR="00F43B8A" w:rsidRPr="00806D2F">
        <w:t xml:space="preserve"> </w:t>
      </w:r>
      <w:r>
        <w:t>SKUPŠTINA</w:t>
      </w:r>
    </w:p>
    <w:p w:rsidR="0041131B" w:rsidRPr="00806D2F" w:rsidRDefault="00205717" w:rsidP="0041131B">
      <w:pPr>
        <w:jc w:val="both"/>
        <w:rPr>
          <w:lang w:val="sr-Cyrl-CS"/>
        </w:rPr>
      </w:pPr>
      <w:r>
        <w:rPr>
          <w:lang w:val="sr-Cyrl-CS"/>
        </w:rPr>
        <w:t>Odbor</w:t>
      </w:r>
      <w:r w:rsidR="00F43B8A" w:rsidRPr="00806D2F">
        <w:rPr>
          <w:lang w:val="sr-Cyrl-CS"/>
        </w:rPr>
        <w:t xml:space="preserve"> </w:t>
      </w:r>
      <w:r>
        <w:rPr>
          <w:lang w:val="sr-Cyrl-CS"/>
        </w:rPr>
        <w:t>za</w:t>
      </w:r>
      <w:r w:rsidR="00F43B8A" w:rsidRPr="00806D2F">
        <w:rPr>
          <w:lang w:val="sr-Cyrl-CS"/>
        </w:rPr>
        <w:t xml:space="preserve"> </w:t>
      </w:r>
      <w:r>
        <w:rPr>
          <w:lang w:val="sr-Cyrl-CS"/>
        </w:rPr>
        <w:t>zdravlje</w:t>
      </w:r>
      <w:r w:rsidR="00F43B8A" w:rsidRPr="00806D2F">
        <w:rPr>
          <w:lang w:val="sr-Cyrl-CS"/>
        </w:rPr>
        <w:t xml:space="preserve"> </w:t>
      </w:r>
      <w:r>
        <w:rPr>
          <w:lang w:val="sr-Cyrl-CS"/>
        </w:rPr>
        <w:t>i</w:t>
      </w:r>
      <w:r w:rsidR="00F43B8A" w:rsidRPr="00806D2F">
        <w:rPr>
          <w:lang w:val="sr-Cyrl-CS"/>
        </w:rPr>
        <w:t xml:space="preserve"> </w:t>
      </w:r>
      <w:r>
        <w:rPr>
          <w:lang w:val="sr-Cyrl-CS"/>
        </w:rPr>
        <w:t>porodicu</w:t>
      </w:r>
    </w:p>
    <w:p w:rsidR="00382F94" w:rsidRPr="00806D2F" w:rsidRDefault="00F43B8A" w:rsidP="00382F94">
      <w:pPr>
        <w:tabs>
          <w:tab w:val="left" w:pos="993"/>
        </w:tabs>
        <w:rPr>
          <w:b/>
        </w:rPr>
      </w:pPr>
      <w:r w:rsidRPr="00806D2F">
        <w:t>1</w:t>
      </w:r>
      <w:r w:rsidRPr="00806D2F">
        <w:rPr>
          <w:lang w:val="sr-Cyrl-CS"/>
        </w:rPr>
        <w:t>8</w:t>
      </w:r>
      <w:r w:rsidRPr="00806D2F">
        <w:t xml:space="preserve"> </w:t>
      </w:r>
      <w:r w:rsidR="00205717">
        <w:t>Broj</w:t>
      </w:r>
      <w:r w:rsidRPr="00806D2F">
        <w:t>:</w:t>
      </w:r>
      <w:r w:rsidRPr="00806D2F">
        <w:rPr>
          <w:lang w:val="sr-Cyrl-CS"/>
        </w:rPr>
        <w:t xml:space="preserve"> 06-2/</w:t>
      </w:r>
      <w:r w:rsidRPr="00806D2F">
        <w:t>290</w:t>
      </w:r>
      <w:r w:rsidRPr="00806D2F">
        <w:rPr>
          <w:lang w:val="sr-Cyrl-CS"/>
        </w:rPr>
        <w:t>-1</w:t>
      </w:r>
      <w:r w:rsidRPr="00806D2F">
        <w:t>9</w:t>
      </w:r>
    </w:p>
    <w:p w:rsidR="0041131B" w:rsidRPr="00806D2F" w:rsidRDefault="00F43B8A" w:rsidP="0041131B">
      <w:pPr>
        <w:tabs>
          <w:tab w:val="left" w:pos="993"/>
        </w:tabs>
        <w:jc w:val="both"/>
        <w:rPr>
          <w:lang w:val="sr-Cyrl-CS"/>
        </w:rPr>
      </w:pPr>
      <w:r w:rsidRPr="00806D2F">
        <w:t xml:space="preserve">18. </w:t>
      </w:r>
      <w:r w:rsidR="00205717">
        <w:t>novembar</w:t>
      </w:r>
      <w:r w:rsidRPr="00806D2F">
        <w:rPr>
          <w:lang w:val="sr-Cyrl-CS"/>
        </w:rPr>
        <w:t xml:space="preserve"> </w:t>
      </w:r>
      <w:r w:rsidRPr="00806D2F">
        <w:t xml:space="preserve">2019. </w:t>
      </w:r>
      <w:r w:rsidR="00205717">
        <w:t>godine</w:t>
      </w:r>
    </w:p>
    <w:p w:rsidR="0041131B" w:rsidRPr="00806D2F" w:rsidRDefault="00205717" w:rsidP="0041131B">
      <w:pPr>
        <w:jc w:val="both"/>
      </w:pPr>
      <w:r>
        <w:t>B</w:t>
      </w:r>
      <w:r w:rsidR="00F43B8A" w:rsidRPr="00806D2F">
        <w:t xml:space="preserve"> </w:t>
      </w:r>
      <w:r>
        <w:t>e</w:t>
      </w:r>
      <w:r w:rsidR="00F43B8A" w:rsidRPr="00806D2F">
        <w:t xml:space="preserve"> </w:t>
      </w:r>
      <w:r>
        <w:t>o</w:t>
      </w:r>
      <w:r w:rsidR="00F43B8A" w:rsidRPr="00806D2F">
        <w:t xml:space="preserve"> </w:t>
      </w:r>
      <w:r>
        <w:t>g</w:t>
      </w:r>
      <w:r w:rsidR="00F43B8A" w:rsidRPr="00806D2F">
        <w:t xml:space="preserve"> </w:t>
      </w:r>
      <w:r>
        <w:t>r</w:t>
      </w:r>
      <w:r w:rsidR="00F43B8A" w:rsidRPr="00806D2F">
        <w:t xml:space="preserve"> </w:t>
      </w:r>
      <w:r>
        <w:t>a</w:t>
      </w:r>
      <w:r w:rsidR="00F43B8A" w:rsidRPr="00806D2F">
        <w:t xml:space="preserve"> </w:t>
      </w:r>
      <w:r>
        <w:t>d</w:t>
      </w:r>
    </w:p>
    <w:p w:rsidR="0041131B" w:rsidRPr="00806D2F" w:rsidRDefault="003318F9" w:rsidP="0041131B">
      <w:pPr>
        <w:jc w:val="both"/>
      </w:pPr>
    </w:p>
    <w:p w:rsidR="0041131B" w:rsidRPr="00806D2F" w:rsidRDefault="003318F9" w:rsidP="0041131B">
      <w:pPr>
        <w:jc w:val="both"/>
      </w:pPr>
    </w:p>
    <w:p w:rsidR="0041131B" w:rsidRPr="00806D2F" w:rsidRDefault="00205717" w:rsidP="0041131B">
      <w:pPr>
        <w:tabs>
          <w:tab w:val="left" w:pos="3585"/>
        </w:tabs>
        <w:jc w:val="center"/>
      </w:pPr>
      <w:r>
        <w:t>ZAPISNIK</w:t>
      </w:r>
    </w:p>
    <w:p w:rsidR="0041131B" w:rsidRPr="00806D2F" w:rsidRDefault="00F43B8A" w:rsidP="0041131B">
      <w:pPr>
        <w:tabs>
          <w:tab w:val="left" w:pos="720"/>
        </w:tabs>
        <w:jc w:val="center"/>
      </w:pPr>
      <w:r w:rsidRPr="00806D2F">
        <w:t xml:space="preserve">23. </w:t>
      </w:r>
      <w:r w:rsidR="00205717">
        <w:t>SEDNICE</w:t>
      </w:r>
      <w:r w:rsidRPr="00806D2F">
        <w:t xml:space="preserve"> </w:t>
      </w:r>
      <w:r w:rsidR="00205717">
        <w:t>ODBORA</w:t>
      </w:r>
      <w:r w:rsidRPr="00806D2F">
        <w:rPr>
          <w:b/>
        </w:rPr>
        <w:t xml:space="preserve"> </w:t>
      </w:r>
      <w:r w:rsidR="00205717">
        <w:t>ZA</w:t>
      </w:r>
      <w:r w:rsidRPr="00806D2F">
        <w:t xml:space="preserve"> </w:t>
      </w:r>
      <w:r w:rsidR="00205717">
        <w:t>ZDRAVLjE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PORODICU</w:t>
      </w:r>
    </w:p>
    <w:p w:rsidR="0041131B" w:rsidRPr="00806D2F" w:rsidRDefault="00205717" w:rsidP="0041131B">
      <w:pPr>
        <w:tabs>
          <w:tab w:val="left" w:pos="3585"/>
        </w:tabs>
        <w:jc w:val="center"/>
      </w:pPr>
      <w:r>
        <w:t>ODRŽANE</w:t>
      </w:r>
      <w:r w:rsidR="00F43B8A" w:rsidRPr="00806D2F">
        <w:t xml:space="preserve"> 15. </w:t>
      </w:r>
      <w:r>
        <w:t>NOVEMBRA</w:t>
      </w:r>
      <w:r w:rsidR="00F43B8A" w:rsidRPr="00806D2F">
        <w:t xml:space="preserve"> 2019. </w:t>
      </w:r>
      <w:r>
        <w:t>GODINE</w:t>
      </w:r>
    </w:p>
    <w:p w:rsidR="0041131B" w:rsidRPr="00806D2F" w:rsidRDefault="003318F9" w:rsidP="0041131B">
      <w:pPr>
        <w:tabs>
          <w:tab w:val="left" w:pos="3585"/>
        </w:tabs>
        <w:jc w:val="both"/>
      </w:pPr>
    </w:p>
    <w:p w:rsidR="0041131B" w:rsidRPr="00806D2F" w:rsidRDefault="003318F9" w:rsidP="0041131B">
      <w:pPr>
        <w:tabs>
          <w:tab w:val="left" w:pos="720"/>
        </w:tabs>
        <w:jc w:val="both"/>
      </w:pPr>
    </w:p>
    <w:p w:rsidR="0041131B" w:rsidRPr="00806D2F" w:rsidRDefault="00F43B8A" w:rsidP="0041131B">
      <w:pPr>
        <w:tabs>
          <w:tab w:val="left" w:pos="720"/>
        </w:tabs>
        <w:jc w:val="both"/>
      </w:pPr>
      <w:r w:rsidRPr="00806D2F">
        <w:tab/>
      </w:r>
      <w:r w:rsidR="00205717">
        <w:t>Sednica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počela</w:t>
      </w:r>
      <w:r w:rsidRPr="00806D2F">
        <w:t xml:space="preserve"> </w:t>
      </w:r>
      <w:r w:rsidR="00205717">
        <w:t>u</w:t>
      </w:r>
      <w:r w:rsidRPr="00806D2F">
        <w:t xml:space="preserve"> 9,00 </w:t>
      </w:r>
      <w:r w:rsidR="00205717">
        <w:t>časova</w:t>
      </w:r>
      <w:r w:rsidRPr="00806D2F">
        <w:t>.</w:t>
      </w:r>
    </w:p>
    <w:p w:rsidR="0041131B" w:rsidRPr="00806D2F" w:rsidRDefault="00205717" w:rsidP="0041131B">
      <w:pPr>
        <w:tabs>
          <w:tab w:val="left" w:pos="9072"/>
        </w:tabs>
        <w:ind w:firstLine="720"/>
        <w:jc w:val="both"/>
      </w:pPr>
      <w:r>
        <w:t>Sednici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predsedavao</w:t>
      </w:r>
      <w:r w:rsidR="00F43B8A" w:rsidRPr="00806D2F">
        <w:t xml:space="preserve"> </w:t>
      </w:r>
      <w:r>
        <w:t>doc</w:t>
      </w:r>
      <w:r w:rsidR="00F43B8A" w:rsidRPr="00806D2F">
        <w:t xml:space="preserve">. </w:t>
      </w:r>
      <w:r>
        <w:t>dr</w:t>
      </w:r>
      <w:r w:rsidR="00F43B8A" w:rsidRPr="00806D2F">
        <w:t xml:space="preserve"> </w:t>
      </w:r>
      <w:r>
        <w:t>Darko</w:t>
      </w:r>
      <w:r w:rsidR="00F43B8A" w:rsidRPr="00806D2F">
        <w:t xml:space="preserve"> </w:t>
      </w:r>
      <w:r>
        <w:t>Laketić</w:t>
      </w:r>
      <w:r w:rsidR="00F43B8A" w:rsidRPr="00806D2F">
        <w:t xml:space="preserve">, </w:t>
      </w:r>
      <w:r>
        <w:t>predsednik</w:t>
      </w:r>
      <w:r w:rsidR="00F43B8A" w:rsidRPr="00806D2F">
        <w:t xml:space="preserve"> </w:t>
      </w:r>
      <w:r>
        <w:t>Odbora</w:t>
      </w:r>
      <w:r w:rsidR="00F43B8A" w:rsidRPr="00806D2F">
        <w:t>.</w:t>
      </w:r>
    </w:p>
    <w:p w:rsidR="0041131B" w:rsidRPr="00806D2F" w:rsidRDefault="00205717" w:rsidP="0041131B">
      <w:pPr>
        <w:tabs>
          <w:tab w:val="left" w:pos="720"/>
        </w:tabs>
        <w:ind w:firstLine="720"/>
        <w:jc w:val="both"/>
      </w:pPr>
      <w:r>
        <w:t>Sednici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prisustvovali</w:t>
      </w:r>
      <w:r w:rsidR="00F43B8A" w:rsidRPr="00806D2F">
        <w:t xml:space="preserve"> </w:t>
      </w:r>
      <w:r>
        <w:t>članovi</w:t>
      </w:r>
      <w:r w:rsidR="00F43B8A" w:rsidRPr="00806D2F">
        <w:t xml:space="preserve"> </w:t>
      </w:r>
      <w:r>
        <w:t>Odbora</w:t>
      </w:r>
      <w:r w:rsidR="00F43B8A" w:rsidRPr="00806D2F">
        <w:t xml:space="preserve">: </w:t>
      </w:r>
      <w:r>
        <w:t>dr</w:t>
      </w:r>
      <w:r w:rsidR="00F43B8A" w:rsidRPr="00806D2F">
        <w:t xml:space="preserve"> </w:t>
      </w:r>
      <w:r>
        <w:t>Dragana</w:t>
      </w:r>
      <w:r w:rsidR="00F43B8A" w:rsidRPr="00806D2F">
        <w:t xml:space="preserve"> </w:t>
      </w:r>
      <w:r>
        <w:t>Barišić</w:t>
      </w:r>
      <w:r w:rsidR="00F43B8A" w:rsidRPr="00806D2F">
        <w:t xml:space="preserve">, </w:t>
      </w:r>
      <w:r>
        <w:t>dr</w:t>
      </w:r>
      <w:r w:rsidR="00F43B8A" w:rsidRPr="00806D2F">
        <w:t xml:space="preserve"> </w:t>
      </w:r>
      <w:r>
        <w:t>Milovan</w:t>
      </w:r>
      <w:r w:rsidR="00F43B8A" w:rsidRPr="00806D2F">
        <w:t xml:space="preserve"> </w:t>
      </w:r>
      <w:r>
        <w:t>Krivokapić</w:t>
      </w:r>
      <w:r w:rsidR="00F43B8A" w:rsidRPr="00806D2F">
        <w:t xml:space="preserve">, </w:t>
      </w:r>
      <w:r>
        <w:t>dr</w:t>
      </w:r>
      <w:r w:rsidR="00F43B8A" w:rsidRPr="00806D2F">
        <w:t xml:space="preserve"> </w:t>
      </w:r>
      <w:r>
        <w:t>Desanka</w:t>
      </w:r>
      <w:r w:rsidR="00F43B8A" w:rsidRPr="00806D2F">
        <w:t xml:space="preserve"> </w:t>
      </w:r>
      <w:r>
        <w:t>Repac</w:t>
      </w:r>
      <w:r w:rsidR="00F43B8A" w:rsidRPr="00806D2F">
        <w:t xml:space="preserve">, </w:t>
      </w:r>
      <w:r>
        <w:t>dr</w:t>
      </w:r>
      <w:r w:rsidR="00F43B8A" w:rsidRPr="00806D2F">
        <w:t xml:space="preserve"> </w:t>
      </w:r>
      <w:r>
        <w:t>Danijela</w:t>
      </w:r>
      <w:r w:rsidR="00F43B8A" w:rsidRPr="00806D2F">
        <w:t xml:space="preserve"> </w:t>
      </w:r>
      <w:r>
        <w:t>Stojadinović</w:t>
      </w:r>
      <w:r w:rsidR="00F43B8A" w:rsidRPr="00806D2F">
        <w:t xml:space="preserve">, </w:t>
      </w:r>
      <w:r>
        <w:t>dr</w:t>
      </w:r>
      <w:r w:rsidR="00F43B8A" w:rsidRPr="00806D2F">
        <w:t xml:space="preserve"> </w:t>
      </w:r>
      <w:r>
        <w:t>Danica</w:t>
      </w:r>
      <w:r w:rsidR="00F43B8A" w:rsidRPr="00806D2F">
        <w:t xml:space="preserve"> </w:t>
      </w:r>
      <w:r>
        <w:t>Bukvić</w:t>
      </w:r>
      <w:r w:rsidR="00F43B8A" w:rsidRPr="00806D2F">
        <w:t xml:space="preserve">, </w:t>
      </w:r>
      <w:r>
        <w:t>dr</w:t>
      </w:r>
      <w:r w:rsidR="00F43B8A" w:rsidRPr="00806D2F">
        <w:t xml:space="preserve"> </w:t>
      </w:r>
      <w:r>
        <w:t>Svetlana</w:t>
      </w:r>
      <w:r w:rsidR="00F43B8A" w:rsidRPr="00806D2F">
        <w:t xml:space="preserve"> </w:t>
      </w:r>
      <w:r>
        <w:t>Nikolić</w:t>
      </w:r>
      <w:r w:rsidR="00F43B8A" w:rsidRPr="00806D2F">
        <w:t xml:space="preserve"> </w:t>
      </w:r>
      <w:r>
        <w:t>Pavlović</w:t>
      </w:r>
      <w:r w:rsidR="00F43B8A" w:rsidRPr="00806D2F">
        <w:t xml:space="preserve">, </w:t>
      </w:r>
      <w:r>
        <w:t>dr</w:t>
      </w:r>
      <w:r w:rsidR="00F43B8A" w:rsidRPr="00806D2F">
        <w:t xml:space="preserve"> </w:t>
      </w:r>
      <w:r>
        <w:t>Muamer</w:t>
      </w:r>
      <w:r w:rsidR="00F43B8A" w:rsidRPr="00806D2F">
        <w:t xml:space="preserve"> </w:t>
      </w:r>
      <w:r>
        <w:t>Bačevac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dr</w:t>
      </w:r>
      <w:r w:rsidR="00F43B8A" w:rsidRPr="00806D2F">
        <w:t xml:space="preserve"> </w:t>
      </w:r>
      <w:r>
        <w:t>Radoslav</w:t>
      </w:r>
      <w:r w:rsidR="00F43B8A" w:rsidRPr="00806D2F">
        <w:t xml:space="preserve"> </w:t>
      </w:r>
      <w:r>
        <w:t>Jović</w:t>
      </w:r>
      <w:r w:rsidR="00F43B8A" w:rsidRPr="00806D2F">
        <w:t xml:space="preserve">. </w:t>
      </w:r>
    </w:p>
    <w:p w:rsidR="00CC6E8D" w:rsidRPr="00806D2F" w:rsidRDefault="00205717" w:rsidP="0041131B">
      <w:pPr>
        <w:tabs>
          <w:tab w:val="left" w:pos="720"/>
        </w:tabs>
        <w:ind w:firstLine="720"/>
        <w:jc w:val="both"/>
      </w:pPr>
      <w:r>
        <w:t>Sednici</w:t>
      </w:r>
      <w:r w:rsidR="00F43B8A" w:rsidRPr="00806D2F">
        <w:t xml:space="preserve"> </w:t>
      </w:r>
      <w:r>
        <w:t>Odbora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prisustvovao</w:t>
      </w:r>
      <w:r w:rsidR="00F43B8A" w:rsidRPr="00806D2F">
        <w:t xml:space="preserve"> </w:t>
      </w:r>
      <w:r>
        <w:t>zamenik</w:t>
      </w:r>
      <w:r w:rsidR="00F43B8A" w:rsidRPr="00806D2F">
        <w:t xml:space="preserve"> </w:t>
      </w:r>
      <w:r>
        <w:t>člana</w:t>
      </w:r>
      <w:r w:rsidR="00F43B8A" w:rsidRPr="00806D2F">
        <w:t xml:space="preserve"> </w:t>
      </w:r>
      <w:r>
        <w:t>Odbora</w:t>
      </w:r>
      <w:r w:rsidR="00F43B8A" w:rsidRPr="00806D2F">
        <w:t xml:space="preserve"> </w:t>
      </w:r>
      <w:r>
        <w:t>dr</w:t>
      </w:r>
      <w:r w:rsidR="00F43B8A" w:rsidRPr="00806D2F">
        <w:t xml:space="preserve"> </w:t>
      </w:r>
      <w:r>
        <w:t>Branko</w:t>
      </w:r>
      <w:r w:rsidR="00F43B8A" w:rsidRPr="00806D2F">
        <w:t xml:space="preserve"> </w:t>
      </w:r>
      <w:r>
        <w:t>Popović</w:t>
      </w:r>
      <w:r w:rsidR="00F43B8A" w:rsidRPr="00806D2F">
        <w:t xml:space="preserve"> (</w:t>
      </w:r>
      <w:r>
        <w:t>dr</w:t>
      </w:r>
      <w:r w:rsidR="00F43B8A" w:rsidRPr="00806D2F">
        <w:t xml:space="preserve"> </w:t>
      </w:r>
      <w:r>
        <w:t>Ljubica</w:t>
      </w:r>
      <w:r w:rsidR="00F43B8A" w:rsidRPr="00806D2F">
        <w:t xml:space="preserve"> </w:t>
      </w:r>
      <w:r>
        <w:t>Mrdaković</w:t>
      </w:r>
      <w:r w:rsidR="00F43B8A" w:rsidRPr="00806D2F">
        <w:t xml:space="preserve"> </w:t>
      </w:r>
      <w:r>
        <w:t>Todorović</w:t>
      </w:r>
      <w:r w:rsidR="00F43B8A" w:rsidRPr="00806D2F">
        <w:t>).</w:t>
      </w:r>
    </w:p>
    <w:p w:rsidR="00BF00A2" w:rsidRPr="00806D2F" w:rsidRDefault="00F43B8A" w:rsidP="0041131B">
      <w:pPr>
        <w:tabs>
          <w:tab w:val="left" w:pos="720"/>
        </w:tabs>
        <w:jc w:val="both"/>
      </w:pPr>
      <w:r w:rsidRPr="00806D2F">
        <w:t xml:space="preserve">            </w:t>
      </w:r>
      <w:r w:rsidR="00205717">
        <w:t>Sednici</w:t>
      </w:r>
      <w:r w:rsidRPr="00806D2F">
        <w:t xml:space="preserve"> </w:t>
      </w:r>
      <w:r w:rsidR="00205717">
        <w:t>nisu</w:t>
      </w:r>
      <w:r w:rsidRPr="00806D2F">
        <w:t xml:space="preserve"> </w:t>
      </w:r>
      <w:r w:rsidR="00205717">
        <w:t>prisustvovali</w:t>
      </w:r>
      <w:r w:rsidRPr="00806D2F">
        <w:t xml:space="preserve"> </w:t>
      </w:r>
      <w:r w:rsidR="00205717">
        <w:t>članovi</w:t>
      </w:r>
      <w:r w:rsidRPr="00806D2F">
        <w:t xml:space="preserve"> </w:t>
      </w:r>
      <w:r w:rsidR="00205717">
        <w:t>Odbora</w:t>
      </w:r>
      <w:r w:rsidRPr="00806D2F">
        <w:t xml:space="preserve">: </w:t>
      </w:r>
      <w:r w:rsidR="00205717">
        <w:t>prof</w:t>
      </w:r>
      <w:r w:rsidRPr="00806D2F">
        <w:t xml:space="preserve">. </w:t>
      </w:r>
      <w:r w:rsidR="00205717">
        <w:t>dr</w:t>
      </w:r>
      <w:r w:rsidRPr="00806D2F">
        <w:t xml:space="preserve"> </w:t>
      </w:r>
      <w:r w:rsidR="00205717">
        <w:t>Milan</w:t>
      </w:r>
      <w:r w:rsidRPr="00806D2F">
        <w:t xml:space="preserve"> </w:t>
      </w:r>
      <w:r w:rsidR="00205717">
        <w:t>Knežević</w:t>
      </w:r>
      <w:r w:rsidRPr="00806D2F">
        <w:t xml:space="preserve">, </w:t>
      </w:r>
      <w:r w:rsidR="00205717">
        <w:t>Ružica</w:t>
      </w:r>
      <w:r w:rsidRPr="00806D2F">
        <w:t xml:space="preserve"> </w:t>
      </w:r>
      <w:r w:rsidR="00205717">
        <w:t>Nikolić</w:t>
      </w:r>
      <w:r w:rsidRPr="00806D2F">
        <w:t xml:space="preserve">, </w:t>
      </w:r>
      <w:r w:rsidR="00205717">
        <w:t>Nemanja</w:t>
      </w:r>
      <w:r w:rsidRPr="00806D2F">
        <w:t xml:space="preserve"> </w:t>
      </w:r>
      <w:r w:rsidR="00205717">
        <w:t>Šarović</w:t>
      </w:r>
      <w:r w:rsidRPr="00806D2F">
        <w:t xml:space="preserve">, </w:t>
      </w:r>
      <w:r w:rsidR="00205717">
        <w:t>Vladimir</w:t>
      </w:r>
      <w:r w:rsidRPr="00806D2F">
        <w:t xml:space="preserve"> </w:t>
      </w:r>
      <w:r w:rsidR="00205717">
        <w:t>Đurić</w:t>
      </w:r>
      <w:r w:rsidRPr="00806D2F">
        <w:t xml:space="preserve">, </w:t>
      </w:r>
      <w:r w:rsidR="00205717">
        <w:t>prof</w:t>
      </w:r>
      <w:r w:rsidRPr="00806D2F">
        <w:t xml:space="preserve">. </w:t>
      </w:r>
      <w:r w:rsidR="00205717">
        <w:t>dr</w:t>
      </w:r>
      <w:r w:rsidRPr="00806D2F">
        <w:t xml:space="preserve"> </w:t>
      </w:r>
      <w:r w:rsidR="00205717">
        <w:t>Dušan</w:t>
      </w:r>
      <w:r w:rsidRPr="00806D2F">
        <w:t xml:space="preserve"> </w:t>
      </w:r>
      <w:r w:rsidR="00205717">
        <w:t>Milisavljević</w:t>
      </w:r>
      <w:r w:rsidRPr="00806D2F">
        <w:t xml:space="preserve">, </w:t>
      </w:r>
      <w:r w:rsidR="00205717">
        <w:t>dr</w:t>
      </w:r>
      <w:r w:rsidRPr="00806D2F">
        <w:t xml:space="preserve"> </w:t>
      </w:r>
      <w:r w:rsidR="00205717">
        <w:t>Dragan</w:t>
      </w:r>
      <w:r w:rsidRPr="00806D2F">
        <w:t xml:space="preserve"> </w:t>
      </w:r>
      <w:r w:rsidR="00205717">
        <w:t>Vesović</w:t>
      </w:r>
      <w:r w:rsidRPr="00806D2F">
        <w:t xml:space="preserve">, </w:t>
      </w:r>
      <w:r w:rsidR="00205717">
        <w:t>prof</w:t>
      </w:r>
      <w:r w:rsidRPr="00806D2F">
        <w:t xml:space="preserve">. </w:t>
      </w:r>
      <w:r w:rsidR="00205717">
        <w:t>dr</w:t>
      </w:r>
      <w:r w:rsidRPr="00806D2F">
        <w:t xml:space="preserve"> </w:t>
      </w:r>
      <w:r w:rsidR="00205717">
        <w:t>Žarko</w:t>
      </w:r>
      <w:r w:rsidRPr="00806D2F">
        <w:t xml:space="preserve"> </w:t>
      </w:r>
      <w:r w:rsidR="00205717">
        <w:t>Korać</w:t>
      </w:r>
      <w:r w:rsidRPr="00806D2F">
        <w:t xml:space="preserve">, </w:t>
      </w:r>
      <w:r w:rsidR="00205717">
        <w:t>kao</w:t>
      </w:r>
      <w:r w:rsidRPr="00806D2F">
        <w:t xml:space="preserve"> </w:t>
      </w:r>
      <w:r w:rsidR="00205717">
        <w:t>ni</w:t>
      </w:r>
      <w:r w:rsidRPr="00806D2F">
        <w:t xml:space="preserve"> </w:t>
      </w:r>
      <w:r w:rsidR="00205717">
        <w:t>njihovi</w:t>
      </w:r>
      <w:r w:rsidRPr="00806D2F">
        <w:t xml:space="preserve"> </w:t>
      </w:r>
      <w:r w:rsidR="00205717">
        <w:t>zamenici</w:t>
      </w:r>
      <w:r w:rsidRPr="00806D2F">
        <w:t>.</w:t>
      </w:r>
    </w:p>
    <w:p w:rsidR="00BF00A2" w:rsidRPr="00806D2F" w:rsidRDefault="00F43B8A" w:rsidP="00BF00A2">
      <w:pPr>
        <w:tabs>
          <w:tab w:val="left" w:pos="720"/>
        </w:tabs>
        <w:jc w:val="both"/>
      </w:pPr>
      <w:r w:rsidRPr="00806D2F">
        <w:tab/>
      </w:r>
      <w:r w:rsidR="00205717">
        <w:t>Pored</w:t>
      </w:r>
      <w:r w:rsidRPr="00806D2F">
        <w:t xml:space="preserve"> </w:t>
      </w:r>
      <w:r w:rsidR="00205717">
        <w:t>članova</w:t>
      </w:r>
      <w:r w:rsidRPr="00806D2F">
        <w:t xml:space="preserve"> </w:t>
      </w:r>
      <w:r w:rsidR="00205717">
        <w:t>Odbora</w:t>
      </w:r>
      <w:r w:rsidRPr="00806D2F">
        <w:t xml:space="preserve">, </w:t>
      </w:r>
      <w:r w:rsidR="00205717">
        <w:t>sednici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prisustvovala</w:t>
      </w:r>
      <w:r w:rsidRPr="00806D2F">
        <w:t xml:space="preserve"> </w:t>
      </w:r>
      <w:r w:rsidR="00205717">
        <w:t>narodna</w:t>
      </w:r>
      <w:r w:rsidRPr="00806D2F">
        <w:t xml:space="preserve"> </w:t>
      </w:r>
      <w:r w:rsidR="00205717">
        <w:t>poslanica</w:t>
      </w:r>
      <w:r w:rsidRPr="00806D2F">
        <w:t xml:space="preserve"> </w:t>
      </w:r>
      <w:r w:rsidR="00205717">
        <w:t>dr</w:t>
      </w:r>
      <w:r w:rsidRPr="00806D2F">
        <w:t xml:space="preserve"> </w:t>
      </w:r>
      <w:r w:rsidR="00205717">
        <w:t>Borka</w:t>
      </w:r>
      <w:r w:rsidRPr="00806D2F">
        <w:t xml:space="preserve"> </w:t>
      </w:r>
      <w:r w:rsidR="00205717">
        <w:t>Grubor</w:t>
      </w:r>
      <w:r w:rsidRPr="00806D2F">
        <w:t>.</w:t>
      </w:r>
    </w:p>
    <w:p w:rsidR="005075A8" w:rsidRPr="00806D2F" w:rsidRDefault="00F43B8A" w:rsidP="00BF00A2">
      <w:pPr>
        <w:tabs>
          <w:tab w:val="left" w:pos="720"/>
        </w:tabs>
        <w:jc w:val="both"/>
      </w:pPr>
      <w:r w:rsidRPr="00806D2F">
        <w:t xml:space="preserve">           </w:t>
      </w:r>
      <w:r w:rsidR="00205717">
        <w:t>Sednici</w:t>
      </w:r>
      <w:r w:rsidRPr="00806D2F">
        <w:t xml:space="preserve"> </w:t>
      </w:r>
      <w:r w:rsidR="00205717">
        <w:t>su</w:t>
      </w:r>
      <w:r w:rsidRPr="00806D2F">
        <w:t xml:space="preserve"> </w:t>
      </w:r>
      <w:r w:rsidR="00205717">
        <w:t>prisustvovali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iz</w:t>
      </w:r>
      <w:r w:rsidRPr="00806D2F">
        <w:t xml:space="preserve"> </w:t>
      </w:r>
      <w:r w:rsidR="00205717">
        <w:t>Ministarstva</w:t>
      </w:r>
      <w:r w:rsidRPr="00806D2F">
        <w:t xml:space="preserve"> </w:t>
      </w:r>
      <w:r w:rsidR="00205717">
        <w:t>zdravlja</w:t>
      </w:r>
      <w:r w:rsidRPr="00806D2F">
        <w:t xml:space="preserve"> </w:t>
      </w:r>
      <w:r w:rsidR="00205717">
        <w:t>državni</w:t>
      </w:r>
      <w:r w:rsidRPr="00806D2F">
        <w:t xml:space="preserve"> </w:t>
      </w:r>
      <w:r w:rsidR="00205717">
        <w:t>sekretar</w:t>
      </w:r>
      <w:r w:rsidRPr="00806D2F">
        <w:t xml:space="preserve"> </w:t>
      </w:r>
      <w:r w:rsidR="00205717">
        <w:t>prof</w:t>
      </w:r>
      <w:r w:rsidRPr="00806D2F">
        <w:t xml:space="preserve">. </w:t>
      </w:r>
      <w:r w:rsidR="00205717">
        <w:t>dr</w:t>
      </w:r>
      <w:r w:rsidRPr="00806D2F">
        <w:t xml:space="preserve"> </w:t>
      </w:r>
      <w:r w:rsidR="00205717">
        <w:rPr>
          <w:bCs/>
        </w:rPr>
        <w:t>Ferenc</w:t>
      </w:r>
      <w:r w:rsidRPr="00806D2F">
        <w:rPr>
          <w:bCs/>
        </w:rPr>
        <w:t xml:space="preserve"> </w:t>
      </w:r>
      <w:r w:rsidR="00205717">
        <w:rPr>
          <w:bCs/>
        </w:rPr>
        <w:t>Vicko</w:t>
      </w:r>
      <w:r w:rsidRPr="00806D2F">
        <w:rPr>
          <w:bCs/>
        </w:rPr>
        <w:t xml:space="preserve">, </w:t>
      </w:r>
      <w:r w:rsidR="00205717">
        <w:rPr>
          <w:rFonts w:eastAsia="Arial"/>
        </w:rPr>
        <w:t>rukovodilac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Grupe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za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finansijsko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planiranje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i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pripremu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budžeta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Snežana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Simić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i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savetnik</w:t>
      </w:r>
      <w:r w:rsidRPr="00806D2F">
        <w:rPr>
          <w:bCs/>
        </w:rPr>
        <w:t xml:space="preserve"> </w:t>
      </w:r>
      <w:r w:rsidR="00205717">
        <w:rPr>
          <w:bCs/>
        </w:rPr>
        <w:t>Milorad</w:t>
      </w:r>
      <w:r w:rsidRPr="00806D2F">
        <w:rPr>
          <w:bCs/>
        </w:rPr>
        <w:t xml:space="preserve"> </w:t>
      </w:r>
      <w:r w:rsidR="00205717">
        <w:rPr>
          <w:bCs/>
        </w:rPr>
        <w:t>Dubak</w:t>
      </w:r>
      <w:r w:rsidRPr="00806D2F">
        <w:rPr>
          <w:bCs/>
        </w:rPr>
        <w:t xml:space="preserve">; </w:t>
      </w:r>
      <w:r w:rsidR="00205717">
        <w:rPr>
          <w:bCs/>
        </w:rPr>
        <w:t>iz</w:t>
      </w:r>
      <w:r w:rsidRPr="00806D2F">
        <w:t xml:space="preserve"> </w:t>
      </w:r>
      <w:r w:rsidR="00205717">
        <w:t>Ministarstva</w:t>
      </w:r>
      <w:r w:rsidRPr="00806D2F">
        <w:t xml:space="preserve"> </w:t>
      </w:r>
      <w:r w:rsidR="00205717">
        <w:t>finansija</w:t>
      </w:r>
      <w:r w:rsidRPr="00806D2F">
        <w:t xml:space="preserve"> </w:t>
      </w:r>
      <w:r w:rsidR="00205717">
        <w:t>viši</w:t>
      </w:r>
      <w:r w:rsidRPr="00806D2F">
        <w:t xml:space="preserve"> </w:t>
      </w:r>
      <w:r w:rsidR="00205717">
        <w:t>savetnik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Sektoru</w:t>
      </w:r>
      <w:r w:rsidRPr="00806D2F">
        <w:t xml:space="preserve"> </w:t>
      </w:r>
      <w:r w:rsidR="00205717">
        <w:t>budžeta</w:t>
      </w:r>
      <w:r w:rsidRPr="00806D2F">
        <w:t xml:space="preserve"> </w:t>
      </w:r>
      <w:r w:rsidR="00205717">
        <w:rPr>
          <w:bCs/>
        </w:rPr>
        <w:t>O</w:t>
      </w:r>
      <w:r w:rsidR="00205717">
        <w:t>livera</w:t>
      </w:r>
      <w:r w:rsidRPr="00806D2F">
        <w:t xml:space="preserve"> </w:t>
      </w:r>
      <w:r w:rsidR="00205717">
        <w:t>Ružić</w:t>
      </w:r>
      <w:r w:rsidRPr="00806D2F">
        <w:t xml:space="preserve"> </w:t>
      </w:r>
      <w:r w:rsidR="00205717">
        <w:t>Poparić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iz</w:t>
      </w:r>
      <w:r w:rsidRPr="00806D2F">
        <w:t xml:space="preserve"> </w:t>
      </w:r>
      <w:r w:rsidR="00205717">
        <w:t>RFZO</w:t>
      </w:r>
      <w:r w:rsidRPr="00806D2F">
        <w:t>-</w:t>
      </w:r>
      <w:r w:rsidR="00205717">
        <w:t>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direktor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Sektora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za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finansije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i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ugovaranje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zdravstvene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zaštite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Svetlana</w:t>
      </w:r>
      <w:r w:rsidRPr="00806D2F">
        <w:rPr>
          <w:rFonts w:eastAsia="Arial"/>
        </w:rPr>
        <w:t xml:space="preserve"> </w:t>
      </w:r>
      <w:r w:rsidR="00205717">
        <w:rPr>
          <w:rFonts w:eastAsia="Arial"/>
        </w:rPr>
        <w:t>Tadin</w:t>
      </w:r>
      <w:r w:rsidRPr="00806D2F">
        <w:rPr>
          <w:rFonts w:eastAsia="Arial"/>
        </w:rPr>
        <w:t>.</w:t>
      </w:r>
    </w:p>
    <w:p w:rsidR="0041131B" w:rsidRPr="00806D2F" w:rsidRDefault="003318F9" w:rsidP="0041131B">
      <w:pPr>
        <w:jc w:val="both"/>
      </w:pPr>
    </w:p>
    <w:p w:rsidR="0041131B" w:rsidRPr="00806D2F" w:rsidRDefault="00F43B8A" w:rsidP="0041131B">
      <w:pPr>
        <w:tabs>
          <w:tab w:val="left" w:pos="720"/>
        </w:tabs>
        <w:jc w:val="both"/>
      </w:pPr>
      <w:r w:rsidRPr="00806D2F">
        <w:rPr>
          <w:color w:val="000000"/>
        </w:rPr>
        <w:tab/>
      </w:r>
      <w:r w:rsidR="00205717">
        <w:t>Na</w:t>
      </w:r>
      <w:r w:rsidRPr="00806D2F">
        <w:t xml:space="preserve"> </w:t>
      </w:r>
      <w:r w:rsidR="00205717">
        <w:t>predlog</w:t>
      </w:r>
      <w:r w:rsidRPr="00806D2F">
        <w:t xml:space="preserve"> </w:t>
      </w:r>
      <w:r w:rsidR="00205717">
        <w:t>predsednika</w:t>
      </w:r>
      <w:r w:rsidRPr="00806D2F">
        <w:t xml:space="preserve"> </w:t>
      </w:r>
      <w:r w:rsidR="00205717">
        <w:t>Odbora</w:t>
      </w:r>
      <w:r w:rsidRPr="00806D2F">
        <w:t xml:space="preserve">, </w:t>
      </w:r>
      <w:r w:rsidR="00205717">
        <w:t>jednoglasno</w:t>
      </w:r>
      <w:r w:rsidRPr="00806D2F">
        <w:t xml:space="preserve">, </w:t>
      </w:r>
      <w:r w:rsidR="00205717">
        <w:t>usvojen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sledeći</w:t>
      </w:r>
      <w:r w:rsidRPr="00806D2F">
        <w:t>:</w:t>
      </w:r>
    </w:p>
    <w:p w:rsidR="0041131B" w:rsidRPr="00806D2F" w:rsidRDefault="003318F9" w:rsidP="0041131B">
      <w:pPr>
        <w:tabs>
          <w:tab w:val="left" w:pos="720"/>
        </w:tabs>
        <w:ind w:firstLine="720"/>
        <w:jc w:val="both"/>
      </w:pPr>
    </w:p>
    <w:p w:rsidR="0041131B" w:rsidRPr="00806D2F" w:rsidRDefault="00F43B8A" w:rsidP="0041131B">
      <w:pPr>
        <w:tabs>
          <w:tab w:val="left" w:pos="0"/>
        </w:tabs>
        <w:jc w:val="both"/>
        <w:rPr>
          <w:b/>
        </w:rPr>
      </w:pPr>
      <w:r w:rsidRPr="00806D2F">
        <w:rPr>
          <w:lang w:val="sr-Cyrl-CS"/>
        </w:rPr>
        <w:t xml:space="preserve">                                                         </w:t>
      </w:r>
      <w:r w:rsidR="00205717">
        <w:t>D</w:t>
      </w:r>
      <w:r w:rsidRPr="00806D2F">
        <w:t xml:space="preserve"> </w:t>
      </w:r>
      <w:r w:rsidR="00205717">
        <w:t>n</w:t>
      </w:r>
      <w:r w:rsidRPr="00806D2F">
        <w:t xml:space="preserve"> </w:t>
      </w:r>
      <w:r w:rsidR="00205717">
        <w:t>e</w:t>
      </w:r>
      <w:r w:rsidRPr="00806D2F">
        <w:t xml:space="preserve"> </w:t>
      </w:r>
      <w:r w:rsidR="00205717">
        <w:t>v</w:t>
      </w:r>
      <w:r w:rsidRPr="00806D2F">
        <w:t xml:space="preserve"> </w:t>
      </w:r>
      <w:r w:rsidR="00205717">
        <w:t>n</w:t>
      </w:r>
      <w:r w:rsidRPr="00806D2F">
        <w:t xml:space="preserve"> </w:t>
      </w:r>
      <w:r w:rsidR="00205717">
        <w:t>i</w:t>
      </w:r>
      <w:r w:rsidRPr="00806D2F">
        <w:t xml:space="preserve">   </w:t>
      </w:r>
      <w:r w:rsidR="00205717">
        <w:t>r</w:t>
      </w:r>
      <w:r w:rsidRPr="00806D2F">
        <w:t xml:space="preserve"> </w:t>
      </w:r>
      <w:r w:rsidR="00205717">
        <w:t>e</w:t>
      </w:r>
      <w:r w:rsidRPr="00806D2F">
        <w:t xml:space="preserve"> </w:t>
      </w:r>
      <w:r w:rsidR="00205717">
        <w:t>d</w:t>
      </w:r>
    </w:p>
    <w:p w:rsidR="0041131B" w:rsidRPr="00806D2F" w:rsidRDefault="003318F9" w:rsidP="0041131B">
      <w:pPr>
        <w:tabs>
          <w:tab w:val="left" w:pos="0"/>
        </w:tabs>
        <w:jc w:val="both"/>
        <w:rPr>
          <w:b/>
        </w:rPr>
      </w:pPr>
    </w:p>
    <w:p w:rsidR="00464434" w:rsidRPr="00806D2F" w:rsidRDefault="00F43B8A" w:rsidP="00464434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709"/>
        <w:jc w:val="both"/>
        <w:rPr>
          <w:b w:val="0"/>
          <w:u w:val="none"/>
        </w:rPr>
      </w:pPr>
      <w:r w:rsidRPr="00806D2F">
        <w:rPr>
          <w:b w:val="0"/>
          <w:u w:val="none"/>
        </w:rPr>
        <w:t xml:space="preserve">   </w:t>
      </w:r>
      <w:r w:rsidR="00205717">
        <w:rPr>
          <w:b w:val="0"/>
          <w:u w:val="none"/>
        </w:rPr>
        <w:t>Razmatranje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Predloga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zakona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o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budžetu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Republike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Srbije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za</w:t>
      </w:r>
      <w:r w:rsidRPr="00806D2F">
        <w:rPr>
          <w:b w:val="0"/>
          <w:u w:val="none"/>
        </w:rPr>
        <w:t xml:space="preserve"> 2020. </w:t>
      </w:r>
      <w:r w:rsidR="00205717">
        <w:rPr>
          <w:b w:val="0"/>
          <w:u w:val="none"/>
        </w:rPr>
        <w:t>godinu</w:t>
      </w:r>
      <w:r w:rsidRPr="00806D2F">
        <w:rPr>
          <w:b w:val="0"/>
          <w:u w:val="none"/>
        </w:rPr>
        <w:t xml:space="preserve">,  </w:t>
      </w:r>
      <w:r w:rsidR="00205717">
        <w:rPr>
          <w:b w:val="0"/>
          <w:u w:val="none"/>
        </w:rPr>
        <w:t>Razdeo</w:t>
      </w:r>
      <w:r w:rsidRPr="00806D2F">
        <w:rPr>
          <w:b w:val="0"/>
          <w:u w:val="none"/>
        </w:rPr>
        <w:t xml:space="preserve"> 27 - </w:t>
      </w:r>
      <w:r w:rsidR="00205717">
        <w:rPr>
          <w:b w:val="0"/>
          <w:u w:val="none"/>
        </w:rPr>
        <w:t>Ministarstvo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zdravlja</w:t>
      </w:r>
      <w:r w:rsidRPr="00806D2F">
        <w:rPr>
          <w:b w:val="0"/>
          <w:u w:val="none"/>
        </w:rPr>
        <w:t xml:space="preserve">, </w:t>
      </w:r>
      <w:r w:rsidR="00205717">
        <w:rPr>
          <w:b w:val="0"/>
          <w:u w:val="none"/>
        </w:rPr>
        <w:t>sa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Predlogom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odluke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o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davanju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saglasnosti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na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Finansijski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plan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Republičkog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fonda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za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zdravstveno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osiguranje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za</w:t>
      </w:r>
      <w:r w:rsidRPr="00806D2F">
        <w:rPr>
          <w:b w:val="0"/>
          <w:u w:val="none"/>
        </w:rPr>
        <w:t xml:space="preserve"> 2020. </w:t>
      </w:r>
      <w:r w:rsidR="00205717">
        <w:rPr>
          <w:b w:val="0"/>
          <w:u w:val="none"/>
        </w:rPr>
        <w:t>godinu</w:t>
      </w:r>
      <w:r w:rsidRPr="00806D2F">
        <w:rPr>
          <w:b w:val="0"/>
          <w:u w:val="none"/>
        </w:rPr>
        <w:t xml:space="preserve">, </w:t>
      </w:r>
      <w:r w:rsidR="00205717">
        <w:rPr>
          <w:b w:val="0"/>
          <w:u w:val="none"/>
        </w:rPr>
        <w:t>koji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je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podnela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Vlada</w:t>
      </w:r>
      <w:r w:rsidRPr="00806D2F">
        <w:rPr>
          <w:b w:val="0"/>
          <w:u w:val="none"/>
        </w:rPr>
        <w:t xml:space="preserve">, </w:t>
      </w:r>
      <w:r w:rsidR="00205717">
        <w:rPr>
          <w:b w:val="0"/>
          <w:u w:val="none"/>
        </w:rPr>
        <w:t>u</w:t>
      </w:r>
      <w:r w:rsidRPr="00806D2F">
        <w:rPr>
          <w:b w:val="0"/>
          <w:u w:val="none"/>
        </w:rPr>
        <w:t xml:space="preserve"> </w:t>
      </w:r>
      <w:r w:rsidR="00205717">
        <w:rPr>
          <w:b w:val="0"/>
          <w:u w:val="none"/>
        </w:rPr>
        <w:t>načelu</w:t>
      </w:r>
      <w:r w:rsidRPr="00806D2F">
        <w:rPr>
          <w:b w:val="0"/>
          <w:u w:val="none"/>
        </w:rPr>
        <w:t>;</w:t>
      </w:r>
    </w:p>
    <w:p w:rsidR="00464434" w:rsidRPr="00806D2F" w:rsidRDefault="00F43B8A" w:rsidP="00464434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709"/>
        <w:jc w:val="both"/>
        <w:rPr>
          <w:b w:val="0"/>
          <w:u w:val="none"/>
        </w:rPr>
      </w:pPr>
      <w:r w:rsidRPr="00806D2F">
        <w:rPr>
          <w:b w:val="0"/>
          <w:u w:val="none"/>
        </w:rPr>
        <w:t xml:space="preserve">  </w:t>
      </w:r>
      <w:r w:rsidR="00205717">
        <w:rPr>
          <w:b w:val="0"/>
          <w:u w:val="none"/>
        </w:rPr>
        <w:t>Razno</w:t>
      </w:r>
      <w:r w:rsidRPr="00806D2F">
        <w:rPr>
          <w:b w:val="0"/>
          <w:u w:val="none"/>
        </w:rPr>
        <w:t>.</w:t>
      </w:r>
    </w:p>
    <w:p w:rsidR="00464434" w:rsidRPr="00806D2F" w:rsidRDefault="003318F9" w:rsidP="00464434">
      <w:pPr>
        <w:pStyle w:val="ListParagraph"/>
        <w:ind w:left="840" w:right="-45"/>
        <w:jc w:val="both"/>
        <w:rPr>
          <w:b w:val="0"/>
          <w:u w:val="none"/>
        </w:rPr>
      </w:pPr>
    </w:p>
    <w:p w:rsidR="0041131B" w:rsidRPr="00806D2F" w:rsidRDefault="00F43B8A" w:rsidP="0041131B">
      <w:pPr>
        <w:tabs>
          <w:tab w:val="left" w:pos="0"/>
          <w:tab w:val="left" w:pos="709"/>
          <w:tab w:val="left" w:pos="8647"/>
        </w:tabs>
        <w:jc w:val="both"/>
      </w:pPr>
      <w:r w:rsidRPr="00806D2F">
        <w:tab/>
      </w:r>
      <w:r w:rsidR="00205717">
        <w:t>Pre</w:t>
      </w:r>
      <w:r w:rsidRPr="00806D2F">
        <w:t xml:space="preserve"> </w:t>
      </w:r>
      <w:r w:rsidR="00205717">
        <w:t>prelaska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razmatranje</w:t>
      </w:r>
      <w:r w:rsidRPr="00806D2F">
        <w:t xml:space="preserve"> </w:t>
      </w:r>
      <w:r w:rsidR="00205717">
        <w:t>utvrđenog</w:t>
      </w:r>
      <w:r w:rsidRPr="00806D2F">
        <w:t xml:space="preserve"> </w:t>
      </w:r>
      <w:r w:rsidR="00205717">
        <w:t>dnevnog</w:t>
      </w:r>
      <w:r w:rsidRPr="00806D2F">
        <w:t xml:space="preserve"> </w:t>
      </w:r>
      <w:r w:rsidR="00205717">
        <w:t>reda</w:t>
      </w:r>
      <w:r w:rsidRPr="00806D2F">
        <w:t xml:space="preserve">, </w:t>
      </w:r>
      <w:r w:rsidR="00205717">
        <w:t>usvojen</w:t>
      </w:r>
      <w:r w:rsidRPr="00806D2F">
        <w:t xml:space="preserve"> </w:t>
      </w:r>
      <w:r w:rsidR="00205717">
        <w:t>je</w:t>
      </w:r>
      <w:r w:rsidRPr="00806D2F">
        <w:t xml:space="preserve">, </w:t>
      </w:r>
      <w:r w:rsidR="00205717">
        <w:t>bez</w:t>
      </w:r>
      <w:r w:rsidRPr="00806D2F">
        <w:t xml:space="preserve"> </w:t>
      </w:r>
      <w:r w:rsidR="00205717">
        <w:t>primedaba</w:t>
      </w:r>
      <w:r w:rsidRPr="00806D2F">
        <w:t xml:space="preserve">, </w:t>
      </w:r>
      <w:r w:rsidR="00205717">
        <w:t>Zapisnik</w:t>
      </w:r>
      <w:r w:rsidRPr="00806D2F">
        <w:t xml:space="preserve"> 22. </w:t>
      </w:r>
      <w:r w:rsidR="00205717">
        <w:t>sednice</w:t>
      </w:r>
      <w:r w:rsidRPr="00806D2F">
        <w:t xml:space="preserve"> </w:t>
      </w:r>
      <w:r w:rsidR="00205717">
        <w:t>Odbora</w:t>
      </w:r>
      <w:r w:rsidRPr="00806D2F">
        <w:t xml:space="preserve">, </w:t>
      </w:r>
      <w:r w:rsidR="00205717">
        <w:t>koja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održana</w:t>
      </w:r>
      <w:r w:rsidRPr="00806D2F">
        <w:t xml:space="preserve"> 25. </w:t>
      </w:r>
      <w:r w:rsidR="00205717">
        <w:t>septembra</w:t>
      </w:r>
      <w:r w:rsidRPr="00806D2F">
        <w:t xml:space="preserve"> 2019. </w:t>
      </w:r>
      <w:r w:rsidR="00205717">
        <w:t>godine</w:t>
      </w:r>
      <w:r w:rsidRPr="00806D2F">
        <w:t>.</w:t>
      </w:r>
    </w:p>
    <w:p w:rsidR="0041131B" w:rsidRPr="00806D2F" w:rsidRDefault="00F43B8A" w:rsidP="0041131B">
      <w:pPr>
        <w:tabs>
          <w:tab w:val="left" w:pos="0"/>
        </w:tabs>
        <w:jc w:val="both"/>
      </w:pPr>
      <w:r w:rsidRPr="00806D2F">
        <w:tab/>
      </w:r>
    </w:p>
    <w:p w:rsidR="00430506" w:rsidRPr="00806D2F" w:rsidRDefault="00F43B8A" w:rsidP="0041131B">
      <w:pPr>
        <w:tabs>
          <w:tab w:val="left" w:pos="0"/>
        </w:tabs>
        <w:jc w:val="both"/>
      </w:pPr>
      <w:r w:rsidRPr="00806D2F">
        <w:rPr>
          <w:b/>
          <w:lang w:val="ru-RU"/>
        </w:rPr>
        <w:tab/>
      </w:r>
      <w:r w:rsidR="00205717">
        <w:rPr>
          <w:b/>
          <w:lang w:val="ru-RU"/>
        </w:rPr>
        <w:t>Prva</w:t>
      </w:r>
      <w:r w:rsidRPr="00806D2F">
        <w:rPr>
          <w:b/>
          <w:lang w:val="ru-RU"/>
        </w:rPr>
        <w:t xml:space="preserve"> </w:t>
      </w:r>
      <w:r w:rsidR="00205717">
        <w:rPr>
          <w:b/>
          <w:lang w:val="ru-RU"/>
        </w:rPr>
        <w:t>tačka</w:t>
      </w:r>
      <w:r w:rsidRPr="00806D2F">
        <w:rPr>
          <w:b/>
          <w:lang w:val="ru-RU"/>
        </w:rPr>
        <w:t xml:space="preserve"> </w:t>
      </w:r>
      <w:r w:rsidR="00205717">
        <w:rPr>
          <w:b/>
          <w:lang w:val="ru-RU"/>
        </w:rPr>
        <w:t>dnevnog</w:t>
      </w:r>
      <w:r w:rsidRPr="00806D2F">
        <w:rPr>
          <w:b/>
          <w:lang w:val="ru-RU"/>
        </w:rPr>
        <w:t xml:space="preserve"> </w:t>
      </w:r>
      <w:r w:rsidR="00205717">
        <w:rPr>
          <w:b/>
          <w:lang w:val="ru-RU"/>
        </w:rPr>
        <w:t>reda</w:t>
      </w:r>
      <w:r w:rsidRPr="00806D2F">
        <w:rPr>
          <w:lang w:val="ru-RU"/>
        </w:rPr>
        <w:t xml:space="preserve"> – </w:t>
      </w:r>
      <w:r w:rsidR="00205717">
        <w:t>Razmatranje</w:t>
      </w:r>
      <w:r w:rsidRPr="00806D2F">
        <w:t xml:space="preserve"> </w:t>
      </w:r>
      <w:r w:rsidR="00205717">
        <w:t>Predloga</w:t>
      </w:r>
      <w:r w:rsidRPr="00806D2F">
        <w:t xml:space="preserve"> </w:t>
      </w:r>
      <w:r w:rsidR="00205717">
        <w:t>zakona</w:t>
      </w:r>
      <w:r w:rsidRPr="00806D2F">
        <w:t xml:space="preserve"> </w:t>
      </w:r>
      <w:r w:rsidR="00205717">
        <w:t>o</w:t>
      </w:r>
      <w:r w:rsidRPr="00806D2F">
        <w:t xml:space="preserve"> </w:t>
      </w:r>
      <w:r w:rsidR="00205717">
        <w:t>budžetu</w:t>
      </w:r>
      <w:r w:rsidRPr="00806D2F">
        <w:t xml:space="preserve"> </w:t>
      </w:r>
      <w:r w:rsidR="00205717">
        <w:t>Republike</w:t>
      </w:r>
      <w:r w:rsidRPr="00806D2F">
        <w:t xml:space="preserve"> </w:t>
      </w:r>
      <w:r w:rsidR="00205717">
        <w:t>Srbije</w:t>
      </w:r>
      <w:r w:rsidRPr="00806D2F">
        <w:t xml:space="preserve"> </w:t>
      </w:r>
      <w:r w:rsidR="00205717">
        <w:t>za</w:t>
      </w:r>
      <w:r w:rsidRPr="00806D2F">
        <w:t xml:space="preserve"> 2020. </w:t>
      </w:r>
      <w:r w:rsidR="00205717">
        <w:t>godinu</w:t>
      </w:r>
      <w:r w:rsidRPr="00806D2F">
        <w:t xml:space="preserve">,  </w:t>
      </w:r>
      <w:r w:rsidR="00205717">
        <w:t>Razdeo</w:t>
      </w:r>
      <w:r w:rsidRPr="00806D2F">
        <w:t xml:space="preserve"> 27 - </w:t>
      </w:r>
      <w:r w:rsidR="00205717">
        <w:t>Ministarstvo</w:t>
      </w:r>
      <w:r w:rsidRPr="00806D2F">
        <w:t xml:space="preserve"> </w:t>
      </w:r>
      <w:r w:rsidR="00205717">
        <w:t>zdravlja</w:t>
      </w:r>
      <w:r w:rsidRPr="00806D2F">
        <w:t xml:space="preserve">, </w:t>
      </w:r>
      <w:r w:rsidR="00205717">
        <w:t>sa</w:t>
      </w:r>
      <w:r w:rsidRPr="00806D2F">
        <w:t xml:space="preserve"> </w:t>
      </w:r>
      <w:r w:rsidR="00205717">
        <w:t>Predlogom</w:t>
      </w:r>
      <w:r w:rsidRPr="00806D2F">
        <w:t xml:space="preserve"> </w:t>
      </w:r>
      <w:r w:rsidR="00205717">
        <w:t>odluke</w:t>
      </w:r>
      <w:r w:rsidRPr="00806D2F">
        <w:t xml:space="preserve"> </w:t>
      </w:r>
      <w:r w:rsidR="00205717">
        <w:t>o</w:t>
      </w:r>
      <w:r w:rsidRPr="00806D2F">
        <w:t xml:space="preserve"> </w:t>
      </w:r>
      <w:r w:rsidR="00205717">
        <w:t>davanju</w:t>
      </w:r>
      <w:r w:rsidRPr="00806D2F">
        <w:t xml:space="preserve"> </w:t>
      </w:r>
      <w:r w:rsidR="00205717">
        <w:t>saglasnosti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Finansijski</w:t>
      </w:r>
      <w:r w:rsidRPr="00806D2F">
        <w:t xml:space="preserve"> </w:t>
      </w:r>
      <w:r w:rsidR="00205717">
        <w:t>plan</w:t>
      </w:r>
      <w:r w:rsidRPr="00806D2F">
        <w:t xml:space="preserve"> </w:t>
      </w:r>
      <w:r w:rsidR="00205717">
        <w:t>Republičkog</w:t>
      </w:r>
      <w:r w:rsidRPr="00806D2F">
        <w:t xml:space="preserve"> </w:t>
      </w:r>
      <w:r w:rsidR="00205717">
        <w:t>fonda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zdravstveno</w:t>
      </w:r>
      <w:r w:rsidRPr="00806D2F">
        <w:t xml:space="preserve"> </w:t>
      </w:r>
      <w:r w:rsidR="00205717">
        <w:t>osiguranje</w:t>
      </w:r>
      <w:r w:rsidRPr="00806D2F">
        <w:t xml:space="preserve"> </w:t>
      </w:r>
      <w:r w:rsidR="00205717">
        <w:t>za</w:t>
      </w:r>
      <w:r w:rsidRPr="00806D2F">
        <w:t xml:space="preserve"> 2020. </w:t>
      </w:r>
      <w:r w:rsidR="00205717">
        <w:t>godinu</w:t>
      </w:r>
    </w:p>
    <w:p w:rsidR="001947B7" w:rsidRPr="00806D2F" w:rsidRDefault="003318F9" w:rsidP="0041131B">
      <w:pPr>
        <w:tabs>
          <w:tab w:val="left" w:pos="0"/>
        </w:tabs>
        <w:jc w:val="both"/>
      </w:pPr>
    </w:p>
    <w:p w:rsidR="0041131B" w:rsidRPr="00806D2F" w:rsidRDefault="00F43B8A" w:rsidP="0041131B">
      <w:pPr>
        <w:tabs>
          <w:tab w:val="left" w:pos="0"/>
        </w:tabs>
        <w:jc w:val="both"/>
      </w:pPr>
      <w:r w:rsidRPr="00806D2F">
        <w:tab/>
      </w:r>
      <w:r w:rsidR="00205717">
        <w:t>Doc</w:t>
      </w:r>
      <w:r w:rsidRPr="00806D2F">
        <w:t xml:space="preserve">. </w:t>
      </w:r>
      <w:r w:rsidR="00205717">
        <w:t>dr</w:t>
      </w:r>
      <w:r w:rsidRPr="00806D2F">
        <w:t xml:space="preserve"> </w:t>
      </w:r>
      <w:r w:rsidR="00205717">
        <w:t>Darko</w:t>
      </w:r>
      <w:r w:rsidRPr="00806D2F">
        <w:t xml:space="preserve"> </w:t>
      </w:r>
      <w:r w:rsidR="00205717">
        <w:t>Laketić</w:t>
      </w:r>
      <w:r w:rsidRPr="00806D2F">
        <w:t xml:space="preserve">, </w:t>
      </w:r>
      <w:r w:rsidR="00205717">
        <w:t>p</w:t>
      </w:r>
      <w:r w:rsidR="00205717">
        <w:rPr>
          <w:color w:val="000000"/>
        </w:rPr>
        <w:t>redsednik</w:t>
      </w:r>
      <w:r w:rsidRPr="00806D2F">
        <w:rPr>
          <w:color w:val="000000"/>
        </w:rPr>
        <w:t xml:space="preserve"> </w:t>
      </w:r>
      <w:r w:rsidR="00205717">
        <w:rPr>
          <w:color w:val="000000"/>
        </w:rPr>
        <w:t>Odbora</w:t>
      </w:r>
      <w:r w:rsidRPr="00806D2F">
        <w:rPr>
          <w:color w:val="000000"/>
        </w:rPr>
        <w:t xml:space="preserve">, </w:t>
      </w:r>
      <w:r w:rsidR="00205717">
        <w:rPr>
          <w:color w:val="000000"/>
        </w:rPr>
        <w:t>podsetio</w:t>
      </w:r>
      <w:r w:rsidRPr="00806D2F">
        <w:rPr>
          <w:color w:val="000000"/>
        </w:rPr>
        <w:t xml:space="preserve"> </w:t>
      </w:r>
      <w:r w:rsidR="00205717">
        <w:rPr>
          <w:color w:val="000000"/>
        </w:rPr>
        <w:t>je</w:t>
      </w:r>
      <w:r w:rsidRPr="00806D2F">
        <w:rPr>
          <w:color w:val="000000"/>
        </w:rPr>
        <w:t xml:space="preserve"> </w:t>
      </w:r>
      <w:r w:rsidR="00205717">
        <w:rPr>
          <w:color w:val="000000"/>
        </w:rPr>
        <w:t>da</w:t>
      </w:r>
      <w:r w:rsidRPr="00806D2F">
        <w:rPr>
          <w:color w:val="000000"/>
        </w:rPr>
        <w:t xml:space="preserve"> </w:t>
      </w:r>
      <w:r w:rsidR="00205717">
        <w:rPr>
          <w:color w:val="000000"/>
        </w:rPr>
        <w:t>s</w:t>
      </w:r>
      <w:r w:rsidR="00205717">
        <w:t>aglasno</w:t>
      </w:r>
      <w:r w:rsidRPr="00806D2F">
        <w:t xml:space="preserve"> </w:t>
      </w:r>
      <w:r w:rsidR="00205717">
        <w:t>članu</w:t>
      </w:r>
      <w:r w:rsidRPr="00806D2F">
        <w:t xml:space="preserve"> 173. </w:t>
      </w:r>
      <w:r w:rsidR="00205717">
        <w:t>Poslovnika</w:t>
      </w:r>
      <w:r w:rsidRPr="00806D2F">
        <w:t xml:space="preserve"> </w:t>
      </w:r>
      <w:r w:rsidR="00205717">
        <w:t>Narodne</w:t>
      </w:r>
      <w:r w:rsidRPr="00806D2F">
        <w:t xml:space="preserve"> </w:t>
      </w:r>
      <w:r w:rsidR="00205717">
        <w:t>skupštine</w:t>
      </w:r>
      <w:r w:rsidRPr="00806D2F">
        <w:t xml:space="preserve">, </w:t>
      </w:r>
      <w:r w:rsidR="00205717">
        <w:t>odbori</w:t>
      </w:r>
      <w:r w:rsidRPr="00806D2F">
        <w:t xml:space="preserve"> </w:t>
      </w:r>
      <w:r w:rsidR="00205717">
        <w:t>razmatraju</w:t>
      </w:r>
      <w:r w:rsidRPr="00806D2F">
        <w:t xml:space="preserve"> </w:t>
      </w:r>
      <w:r w:rsidR="00205717">
        <w:t>predlog</w:t>
      </w:r>
      <w:r w:rsidRPr="00806D2F">
        <w:t xml:space="preserve"> </w:t>
      </w:r>
      <w:r w:rsidR="00205717">
        <w:t>budžeta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skladu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svojim</w:t>
      </w:r>
      <w:r w:rsidRPr="00806D2F">
        <w:t xml:space="preserve"> </w:t>
      </w:r>
      <w:r w:rsidR="00205717">
        <w:t>delokrugom</w:t>
      </w:r>
      <w:r w:rsidRPr="00806D2F">
        <w:t xml:space="preserve">, a </w:t>
      </w:r>
      <w:r w:rsidR="00205717">
        <w:t>izveštaje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mišljenjem</w:t>
      </w:r>
      <w:r w:rsidRPr="00806D2F">
        <w:t xml:space="preserve"> </w:t>
      </w:r>
      <w:r w:rsidR="00205717">
        <w:t>dostavljaju</w:t>
      </w:r>
      <w:r w:rsidRPr="00806D2F">
        <w:t xml:space="preserve"> </w:t>
      </w:r>
      <w:r w:rsidR="00205717">
        <w:t>nadležnom</w:t>
      </w:r>
      <w:r w:rsidRPr="00806D2F">
        <w:t xml:space="preserve"> </w:t>
      </w:r>
      <w:r w:rsidR="00205717">
        <w:t>Odboru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finansije</w:t>
      </w:r>
      <w:r w:rsidRPr="00806D2F">
        <w:t xml:space="preserve">. </w:t>
      </w:r>
      <w:r w:rsidR="00205717">
        <w:t>Shodno</w:t>
      </w:r>
      <w:r w:rsidRPr="00806D2F">
        <w:t xml:space="preserve"> </w:t>
      </w:r>
      <w:r w:rsidR="00205717">
        <w:lastRenderedPageBreak/>
        <w:t>tome</w:t>
      </w:r>
      <w:r w:rsidRPr="00806D2F">
        <w:t xml:space="preserve">, </w:t>
      </w:r>
      <w:r w:rsidR="00205717">
        <w:t>Odbor</w:t>
      </w:r>
      <w:r w:rsidRPr="00806D2F">
        <w:t xml:space="preserve"> </w:t>
      </w:r>
      <w:r w:rsidR="00205717">
        <w:t>razmatra</w:t>
      </w:r>
      <w:r w:rsidRPr="00806D2F">
        <w:t xml:space="preserve"> </w:t>
      </w:r>
      <w:r w:rsidR="00205717">
        <w:t>sredstva</w:t>
      </w:r>
      <w:r w:rsidRPr="00806D2F">
        <w:t xml:space="preserve"> </w:t>
      </w:r>
      <w:r w:rsidR="00205717">
        <w:t>koja</w:t>
      </w:r>
      <w:r w:rsidRPr="00806D2F">
        <w:t xml:space="preserve"> </w:t>
      </w:r>
      <w:r w:rsidR="00205717">
        <w:t>su</w:t>
      </w:r>
      <w:r w:rsidRPr="00806D2F">
        <w:t xml:space="preserve"> </w:t>
      </w:r>
      <w:r w:rsidR="00205717">
        <w:t>predloženim</w:t>
      </w:r>
      <w:r w:rsidRPr="00806D2F">
        <w:t xml:space="preserve"> </w:t>
      </w:r>
      <w:r w:rsidR="00205717">
        <w:t>zakonom</w:t>
      </w:r>
      <w:r w:rsidRPr="00806D2F">
        <w:t xml:space="preserve"> </w:t>
      </w:r>
      <w:r w:rsidR="00205717">
        <w:t>opredeljena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Ministarstvo</w:t>
      </w:r>
      <w:r w:rsidRPr="00806D2F">
        <w:t xml:space="preserve"> </w:t>
      </w:r>
      <w:r w:rsidR="00205717">
        <w:t>zdravlja</w:t>
      </w:r>
      <w:r w:rsidRPr="00806D2F">
        <w:t>.</w:t>
      </w:r>
    </w:p>
    <w:p w:rsidR="00DC7C13" w:rsidRPr="00806D2F" w:rsidRDefault="00205717" w:rsidP="00DC7C13">
      <w:pPr>
        <w:ind w:firstLine="720"/>
        <w:jc w:val="both"/>
        <w:rPr>
          <w:bCs/>
        </w:rPr>
      </w:pPr>
      <w:r>
        <w:rPr>
          <w:rFonts w:eastAsia="Arial"/>
        </w:rPr>
        <w:t>Prof</w:t>
      </w:r>
      <w:r w:rsidR="00F43B8A" w:rsidRPr="00806D2F">
        <w:rPr>
          <w:rFonts w:eastAsia="Arial"/>
        </w:rPr>
        <w:t xml:space="preserve">. </w:t>
      </w:r>
      <w:r>
        <w:rPr>
          <w:rFonts w:eastAsia="Arial"/>
        </w:rPr>
        <w:t>d</w:t>
      </w:r>
      <w:r>
        <w:rPr>
          <w:bCs/>
        </w:rPr>
        <w:t>r</w:t>
      </w:r>
      <w:r w:rsidR="00F43B8A" w:rsidRPr="00806D2F">
        <w:rPr>
          <w:bCs/>
        </w:rPr>
        <w:t xml:space="preserve"> </w:t>
      </w:r>
      <w:r>
        <w:rPr>
          <w:bCs/>
        </w:rPr>
        <w:t>Ferenc</w:t>
      </w:r>
      <w:r w:rsidR="00F43B8A" w:rsidRPr="00806D2F">
        <w:rPr>
          <w:bCs/>
        </w:rPr>
        <w:t xml:space="preserve"> </w:t>
      </w:r>
      <w:r>
        <w:rPr>
          <w:bCs/>
        </w:rPr>
        <w:t>Vicko</w:t>
      </w:r>
      <w:r w:rsidR="00F43B8A" w:rsidRPr="00806D2F">
        <w:rPr>
          <w:bCs/>
        </w:rPr>
        <w:t xml:space="preserve">, </w:t>
      </w:r>
      <w:r>
        <w:rPr>
          <w:bCs/>
        </w:rPr>
        <w:t>državni</w:t>
      </w:r>
      <w:r w:rsidR="00F43B8A" w:rsidRPr="00806D2F">
        <w:rPr>
          <w:bCs/>
        </w:rPr>
        <w:t xml:space="preserve"> </w:t>
      </w:r>
      <w:r>
        <w:rPr>
          <w:bCs/>
        </w:rPr>
        <w:t>sekretar</w:t>
      </w:r>
      <w:r w:rsidR="00F43B8A" w:rsidRPr="00806D2F">
        <w:rPr>
          <w:bCs/>
        </w:rPr>
        <w:t xml:space="preserve"> </w:t>
      </w:r>
      <w:r>
        <w:rPr>
          <w:bCs/>
        </w:rPr>
        <w:t>Ministarstva</w:t>
      </w:r>
      <w:r w:rsidR="00F43B8A" w:rsidRPr="00806D2F">
        <w:rPr>
          <w:bCs/>
        </w:rPr>
        <w:t xml:space="preserve"> </w:t>
      </w:r>
      <w:r>
        <w:rPr>
          <w:bCs/>
        </w:rPr>
        <w:t>zdravlja</w:t>
      </w:r>
      <w:r w:rsidR="00F43B8A" w:rsidRPr="00806D2F">
        <w:rPr>
          <w:bCs/>
        </w:rPr>
        <w:t xml:space="preserve">, </w:t>
      </w:r>
      <w:r>
        <w:rPr>
          <w:bCs/>
        </w:rPr>
        <w:t>istakao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da</w:t>
      </w:r>
      <w:r w:rsidR="00F43B8A" w:rsidRPr="00806D2F">
        <w:rPr>
          <w:bCs/>
        </w:rPr>
        <w:t xml:space="preserve"> </w:t>
      </w:r>
      <w:r>
        <w:rPr>
          <w:bCs/>
        </w:rPr>
        <w:t>predloženi</w:t>
      </w:r>
      <w:r w:rsidR="00F43B8A" w:rsidRPr="00806D2F">
        <w:rPr>
          <w:bCs/>
        </w:rPr>
        <w:t xml:space="preserve"> </w:t>
      </w:r>
      <w:r>
        <w:rPr>
          <w:bCs/>
        </w:rPr>
        <w:t>budžet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2020. </w:t>
      </w:r>
      <w:r>
        <w:rPr>
          <w:bCs/>
        </w:rPr>
        <w:t>godinu</w:t>
      </w:r>
      <w:r w:rsidR="00F43B8A" w:rsidRPr="00806D2F">
        <w:rPr>
          <w:bCs/>
        </w:rPr>
        <w:t xml:space="preserve">, </w:t>
      </w:r>
      <w:r>
        <w:rPr>
          <w:bCs/>
        </w:rPr>
        <w:t>Razdeo</w:t>
      </w:r>
      <w:r w:rsidR="00F43B8A" w:rsidRPr="00806D2F">
        <w:rPr>
          <w:bCs/>
        </w:rPr>
        <w:t xml:space="preserve"> 27 - </w:t>
      </w:r>
      <w:r>
        <w:rPr>
          <w:bCs/>
        </w:rPr>
        <w:t>Ministarstvo</w:t>
      </w:r>
      <w:r w:rsidR="00F43B8A" w:rsidRPr="00806D2F">
        <w:rPr>
          <w:bCs/>
        </w:rPr>
        <w:t xml:space="preserve"> </w:t>
      </w:r>
      <w:r>
        <w:rPr>
          <w:bCs/>
        </w:rPr>
        <w:t>zdravlja</w:t>
      </w:r>
      <w:r w:rsidR="00F43B8A" w:rsidRPr="00806D2F">
        <w:rPr>
          <w:bCs/>
        </w:rPr>
        <w:t xml:space="preserve">, </w:t>
      </w:r>
      <w:r>
        <w:rPr>
          <w:bCs/>
        </w:rPr>
        <w:t>iznosi</w:t>
      </w:r>
      <w:r w:rsidR="00F43B8A" w:rsidRPr="00806D2F">
        <w:rPr>
          <w:bCs/>
        </w:rPr>
        <w:t xml:space="preserve"> 32.668.796.000 </w:t>
      </w:r>
      <w:r>
        <w:rPr>
          <w:bCs/>
        </w:rPr>
        <w:t>milijardi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 xml:space="preserve">, </w:t>
      </w:r>
      <w:r>
        <w:rPr>
          <w:bCs/>
        </w:rPr>
        <w:t>te</w:t>
      </w:r>
      <w:r w:rsidR="00F43B8A" w:rsidRPr="00806D2F">
        <w:rPr>
          <w:bCs/>
        </w:rPr>
        <w:t xml:space="preserve"> </w:t>
      </w:r>
      <w:r>
        <w:rPr>
          <w:bCs/>
        </w:rPr>
        <w:t>da</w:t>
      </w:r>
      <w:r w:rsidR="00F43B8A" w:rsidRPr="00806D2F">
        <w:rPr>
          <w:bCs/>
        </w:rPr>
        <w:t xml:space="preserve"> </w:t>
      </w:r>
      <w:r>
        <w:rPr>
          <w:bCs/>
        </w:rPr>
        <w:t>on</w:t>
      </w:r>
      <w:r w:rsidR="00F43B8A" w:rsidRPr="00806D2F">
        <w:rPr>
          <w:bCs/>
        </w:rPr>
        <w:t xml:space="preserve"> </w:t>
      </w:r>
      <w:r>
        <w:rPr>
          <w:bCs/>
        </w:rPr>
        <w:t>obuhvata</w:t>
      </w:r>
      <w:r w:rsidR="00F43B8A" w:rsidRPr="00806D2F">
        <w:rPr>
          <w:bCs/>
        </w:rPr>
        <w:t xml:space="preserve"> </w:t>
      </w:r>
      <w:r>
        <w:rPr>
          <w:bCs/>
        </w:rPr>
        <w:t>sledeće</w:t>
      </w:r>
      <w:r w:rsidR="00F43B8A" w:rsidRPr="00806D2F">
        <w:rPr>
          <w:bCs/>
        </w:rPr>
        <w:t xml:space="preserve"> </w:t>
      </w:r>
      <w:r>
        <w:rPr>
          <w:bCs/>
        </w:rPr>
        <w:t>delove</w:t>
      </w:r>
      <w:r w:rsidR="00F43B8A" w:rsidRPr="00806D2F">
        <w:rPr>
          <w:bCs/>
        </w:rPr>
        <w:t xml:space="preserve"> </w:t>
      </w:r>
      <w:r>
        <w:rPr>
          <w:bCs/>
        </w:rPr>
        <w:t>odnosno</w:t>
      </w:r>
      <w:r w:rsidR="00F43B8A" w:rsidRPr="00806D2F">
        <w:rPr>
          <w:bCs/>
        </w:rPr>
        <w:t xml:space="preserve"> </w:t>
      </w:r>
      <w:r>
        <w:rPr>
          <w:bCs/>
        </w:rPr>
        <w:t>glave</w:t>
      </w:r>
      <w:r w:rsidR="00F43B8A" w:rsidRPr="00806D2F">
        <w:rPr>
          <w:bCs/>
        </w:rPr>
        <w:t>: 27.0-</w:t>
      </w:r>
      <w:r>
        <w:rPr>
          <w:bCs/>
        </w:rPr>
        <w:t>Ministarstvo</w:t>
      </w:r>
      <w:r w:rsidR="00F43B8A" w:rsidRPr="00806D2F">
        <w:rPr>
          <w:bCs/>
        </w:rPr>
        <w:t xml:space="preserve"> </w:t>
      </w:r>
      <w:r>
        <w:rPr>
          <w:bCs/>
        </w:rPr>
        <w:t>zdravlja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iznosu</w:t>
      </w:r>
      <w:r w:rsidR="00F43B8A" w:rsidRPr="00806D2F">
        <w:rPr>
          <w:bCs/>
        </w:rPr>
        <w:t xml:space="preserve"> </w:t>
      </w:r>
      <w:r>
        <w:rPr>
          <w:bCs/>
        </w:rPr>
        <w:t>od</w:t>
      </w:r>
      <w:r w:rsidR="00F43B8A" w:rsidRPr="00806D2F">
        <w:rPr>
          <w:bCs/>
        </w:rPr>
        <w:t xml:space="preserve"> 31.822.640.000 </w:t>
      </w:r>
      <w:r>
        <w:rPr>
          <w:bCs/>
        </w:rPr>
        <w:t>milijardi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>; 27.1-</w:t>
      </w:r>
      <w:r>
        <w:rPr>
          <w:bCs/>
        </w:rPr>
        <w:t>Uprava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biomedicinu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iznosu</w:t>
      </w:r>
      <w:r w:rsidR="00F43B8A" w:rsidRPr="00806D2F">
        <w:rPr>
          <w:bCs/>
        </w:rPr>
        <w:t xml:space="preserve"> </w:t>
      </w:r>
      <w:r>
        <w:rPr>
          <w:bCs/>
        </w:rPr>
        <w:t>od</w:t>
      </w:r>
      <w:r w:rsidR="00F43B8A" w:rsidRPr="00806D2F">
        <w:rPr>
          <w:bCs/>
        </w:rPr>
        <w:t xml:space="preserve"> 17.389.000 </w:t>
      </w:r>
      <w:r>
        <w:rPr>
          <w:bCs/>
        </w:rPr>
        <w:t>miliona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>; 27.2-</w:t>
      </w:r>
      <w:r>
        <w:rPr>
          <w:bCs/>
        </w:rPr>
        <w:t>Budžetski</w:t>
      </w:r>
      <w:r w:rsidR="00F43B8A" w:rsidRPr="00806D2F">
        <w:rPr>
          <w:bCs/>
        </w:rPr>
        <w:t xml:space="preserve"> </w:t>
      </w:r>
      <w:r>
        <w:rPr>
          <w:bCs/>
        </w:rPr>
        <w:t>fond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finansiranje</w:t>
      </w:r>
      <w:r w:rsidR="00F43B8A" w:rsidRPr="00806D2F">
        <w:rPr>
          <w:bCs/>
        </w:rPr>
        <w:t xml:space="preserve"> </w:t>
      </w:r>
      <w:r>
        <w:rPr>
          <w:bCs/>
        </w:rPr>
        <w:t>Crvenog</w:t>
      </w:r>
      <w:r w:rsidR="00F43B8A" w:rsidRPr="00806D2F">
        <w:rPr>
          <w:bCs/>
        </w:rPr>
        <w:t xml:space="preserve"> </w:t>
      </w:r>
      <w:r>
        <w:rPr>
          <w:bCs/>
        </w:rPr>
        <w:t>krsta</w:t>
      </w:r>
      <w:r w:rsidR="00F43B8A" w:rsidRPr="00806D2F">
        <w:rPr>
          <w:bCs/>
        </w:rPr>
        <w:t xml:space="preserve"> </w:t>
      </w:r>
      <w:r>
        <w:rPr>
          <w:bCs/>
        </w:rPr>
        <w:t>Srbije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iznosu</w:t>
      </w:r>
      <w:r w:rsidR="00F43B8A" w:rsidRPr="00806D2F">
        <w:rPr>
          <w:bCs/>
        </w:rPr>
        <w:t xml:space="preserve"> </w:t>
      </w:r>
      <w:r>
        <w:rPr>
          <w:bCs/>
        </w:rPr>
        <w:t>od</w:t>
      </w:r>
      <w:r w:rsidR="00F43B8A" w:rsidRPr="00806D2F">
        <w:rPr>
          <w:bCs/>
        </w:rPr>
        <w:t xml:space="preserve"> 300.000.000 </w:t>
      </w:r>
      <w:r>
        <w:rPr>
          <w:bCs/>
        </w:rPr>
        <w:t>miliona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 xml:space="preserve"> </w:t>
      </w:r>
      <w:r>
        <w:rPr>
          <w:bCs/>
        </w:rPr>
        <w:t>i</w:t>
      </w:r>
      <w:r w:rsidR="00F43B8A" w:rsidRPr="00806D2F">
        <w:rPr>
          <w:bCs/>
        </w:rPr>
        <w:t xml:space="preserve"> 27.3- </w:t>
      </w:r>
      <w:r>
        <w:rPr>
          <w:bCs/>
        </w:rPr>
        <w:t>Budžetski</w:t>
      </w:r>
      <w:r w:rsidR="00F43B8A" w:rsidRPr="00806D2F">
        <w:rPr>
          <w:bCs/>
        </w:rPr>
        <w:t xml:space="preserve"> </w:t>
      </w:r>
      <w:r>
        <w:rPr>
          <w:bCs/>
        </w:rPr>
        <w:t>fond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lečenje</w:t>
      </w:r>
      <w:r w:rsidR="00F43B8A" w:rsidRPr="00806D2F">
        <w:rPr>
          <w:bCs/>
        </w:rPr>
        <w:t xml:space="preserve"> </w:t>
      </w:r>
      <w:r>
        <w:rPr>
          <w:bCs/>
        </w:rPr>
        <w:t>oboljenja</w:t>
      </w:r>
      <w:r w:rsidR="00F43B8A" w:rsidRPr="00806D2F">
        <w:rPr>
          <w:bCs/>
        </w:rPr>
        <w:t xml:space="preserve">, </w:t>
      </w:r>
      <w:r>
        <w:rPr>
          <w:bCs/>
        </w:rPr>
        <w:t>stanja</w:t>
      </w:r>
      <w:r w:rsidR="00F43B8A" w:rsidRPr="00806D2F">
        <w:rPr>
          <w:bCs/>
        </w:rPr>
        <w:t xml:space="preserve"> </w:t>
      </w:r>
      <w:r>
        <w:rPr>
          <w:bCs/>
        </w:rPr>
        <w:t>ili</w:t>
      </w:r>
      <w:r w:rsidR="00F43B8A" w:rsidRPr="00806D2F">
        <w:rPr>
          <w:bCs/>
        </w:rPr>
        <w:t xml:space="preserve"> </w:t>
      </w:r>
      <w:r>
        <w:rPr>
          <w:bCs/>
        </w:rPr>
        <w:t>povreda</w:t>
      </w:r>
      <w:r w:rsidR="00F43B8A" w:rsidRPr="00806D2F">
        <w:rPr>
          <w:bCs/>
        </w:rPr>
        <w:t xml:space="preserve"> </w:t>
      </w:r>
      <w:r>
        <w:rPr>
          <w:bCs/>
        </w:rPr>
        <w:t>koje</w:t>
      </w:r>
      <w:r w:rsidR="00F43B8A" w:rsidRPr="00806D2F">
        <w:rPr>
          <w:bCs/>
        </w:rPr>
        <w:t xml:space="preserve"> </w:t>
      </w:r>
      <w:r>
        <w:rPr>
          <w:bCs/>
        </w:rPr>
        <w:t>se</w:t>
      </w:r>
      <w:r w:rsidR="00F43B8A" w:rsidRPr="00806D2F">
        <w:rPr>
          <w:bCs/>
        </w:rPr>
        <w:t xml:space="preserve"> </w:t>
      </w:r>
      <w:r>
        <w:rPr>
          <w:bCs/>
        </w:rPr>
        <w:t>ne</w:t>
      </w:r>
      <w:r w:rsidR="00F43B8A" w:rsidRPr="00806D2F">
        <w:rPr>
          <w:bCs/>
        </w:rPr>
        <w:t xml:space="preserve"> </w:t>
      </w:r>
      <w:r>
        <w:rPr>
          <w:bCs/>
        </w:rPr>
        <w:t>mogu</w:t>
      </w:r>
      <w:r w:rsidR="00F43B8A" w:rsidRPr="00806D2F">
        <w:rPr>
          <w:bCs/>
        </w:rPr>
        <w:t xml:space="preserve"> </w:t>
      </w:r>
      <w:r>
        <w:rPr>
          <w:bCs/>
        </w:rPr>
        <w:t>uspešno</w:t>
      </w:r>
      <w:r w:rsidR="00F43B8A" w:rsidRPr="00806D2F">
        <w:rPr>
          <w:bCs/>
        </w:rPr>
        <w:t xml:space="preserve"> </w:t>
      </w:r>
      <w:r>
        <w:rPr>
          <w:bCs/>
        </w:rPr>
        <w:t>lečiti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Republici</w:t>
      </w:r>
      <w:r w:rsidR="00F43B8A" w:rsidRPr="00806D2F">
        <w:rPr>
          <w:bCs/>
        </w:rPr>
        <w:t xml:space="preserve"> </w:t>
      </w:r>
      <w:r>
        <w:rPr>
          <w:bCs/>
        </w:rPr>
        <w:t>Srbiji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iznosu</w:t>
      </w:r>
      <w:r w:rsidR="00F43B8A" w:rsidRPr="00806D2F">
        <w:rPr>
          <w:bCs/>
        </w:rPr>
        <w:t xml:space="preserve"> </w:t>
      </w:r>
      <w:r>
        <w:rPr>
          <w:bCs/>
        </w:rPr>
        <w:t>od</w:t>
      </w:r>
      <w:r w:rsidR="00F43B8A" w:rsidRPr="00806D2F">
        <w:rPr>
          <w:bCs/>
        </w:rPr>
        <w:t xml:space="preserve"> 528.767.000 </w:t>
      </w:r>
      <w:r>
        <w:rPr>
          <w:bCs/>
        </w:rPr>
        <w:t>miliona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 xml:space="preserve">. </w:t>
      </w:r>
    </w:p>
    <w:p w:rsidR="00DC7C13" w:rsidRPr="00806D2F" w:rsidRDefault="00205717" w:rsidP="00DC7C13">
      <w:pPr>
        <w:ind w:firstLine="720"/>
        <w:jc w:val="both"/>
        <w:rPr>
          <w:bCs/>
        </w:rPr>
      </w:pPr>
      <w:r>
        <w:rPr>
          <w:bCs/>
        </w:rPr>
        <w:t>Ukupni</w:t>
      </w:r>
      <w:r w:rsidR="00F43B8A" w:rsidRPr="00806D2F">
        <w:rPr>
          <w:bCs/>
        </w:rPr>
        <w:t xml:space="preserve"> </w:t>
      </w:r>
      <w:r>
        <w:rPr>
          <w:bCs/>
        </w:rPr>
        <w:t>budžet</w:t>
      </w:r>
      <w:r w:rsidR="00F43B8A" w:rsidRPr="00806D2F">
        <w:rPr>
          <w:bCs/>
        </w:rPr>
        <w:t xml:space="preserve"> </w:t>
      </w:r>
      <w:r>
        <w:rPr>
          <w:bCs/>
        </w:rPr>
        <w:t>Ministarstva</w:t>
      </w:r>
      <w:r w:rsidR="00F43B8A" w:rsidRPr="00806D2F">
        <w:rPr>
          <w:bCs/>
        </w:rPr>
        <w:t xml:space="preserve"> </w:t>
      </w:r>
      <w:r>
        <w:rPr>
          <w:bCs/>
        </w:rPr>
        <w:t>zdravlja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2020. </w:t>
      </w:r>
      <w:r>
        <w:rPr>
          <w:bCs/>
        </w:rPr>
        <w:t>godini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veći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73,38%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odnosu</w:t>
      </w:r>
      <w:r w:rsidR="00F43B8A" w:rsidRPr="00806D2F">
        <w:rPr>
          <w:bCs/>
        </w:rPr>
        <w:t xml:space="preserve"> </w:t>
      </w:r>
      <w:r>
        <w:rPr>
          <w:bCs/>
        </w:rPr>
        <w:t>na</w:t>
      </w:r>
      <w:r w:rsidR="00F43B8A" w:rsidRPr="00806D2F">
        <w:rPr>
          <w:bCs/>
        </w:rPr>
        <w:t xml:space="preserve"> </w:t>
      </w:r>
      <w:r>
        <w:rPr>
          <w:bCs/>
        </w:rPr>
        <w:t>budžet</w:t>
      </w:r>
      <w:r w:rsidR="00F43B8A" w:rsidRPr="00806D2F">
        <w:rPr>
          <w:bCs/>
        </w:rPr>
        <w:t xml:space="preserve"> </w:t>
      </w:r>
      <w:r>
        <w:rPr>
          <w:bCs/>
        </w:rPr>
        <w:t>iz</w:t>
      </w:r>
      <w:r w:rsidR="00F43B8A" w:rsidRPr="00806D2F">
        <w:rPr>
          <w:bCs/>
        </w:rPr>
        <w:t xml:space="preserve"> 2019. </w:t>
      </w:r>
      <w:r>
        <w:rPr>
          <w:bCs/>
        </w:rPr>
        <w:t>godine</w:t>
      </w:r>
      <w:r w:rsidR="00F43B8A" w:rsidRPr="00806D2F">
        <w:rPr>
          <w:bCs/>
        </w:rPr>
        <w:t xml:space="preserve">, </w:t>
      </w:r>
      <w:r>
        <w:rPr>
          <w:bCs/>
        </w:rPr>
        <w:t>nakon</w:t>
      </w:r>
      <w:r w:rsidR="00F43B8A" w:rsidRPr="00806D2F">
        <w:rPr>
          <w:bCs/>
        </w:rPr>
        <w:t xml:space="preserve"> </w:t>
      </w:r>
      <w:r>
        <w:rPr>
          <w:bCs/>
        </w:rPr>
        <w:t>rebalansa</w:t>
      </w:r>
      <w:r w:rsidR="00F43B8A" w:rsidRPr="00806D2F">
        <w:rPr>
          <w:bCs/>
        </w:rPr>
        <w:t xml:space="preserve"> </w:t>
      </w:r>
      <w:r>
        <w:rPr>
          <w:bCs/>
        </w:rPr>
        <w:t>tog</w:t>
      </w:r>
      <w:r w:rsidR="00F43B8A" w:rsidRPr="00806D2F">
        <w:rPr>
          <w:bCs/>
        </w:rPr>
        <w:t xml:space="preserve"> </w:t>
      </w:r>
      <w:r>
        <w:rPr>
          <w:bCs/>
        </w:rPr>
        <w:t>budžeta</w:t>
      </w:r>
      <w:r w:rsidR="00F43B8A" w:rsidRPr="00806D2F">
        <w:rPr>
          <w:bCs/>
        </w:rPr>
        <w:t xml:space="preserve">.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poređenju</w:t>
      </w:r>
      <w:r w:rsidR="00F43B8A" w:rsidRPr="00806D2F">
        <w:rPr>
          <w:bCs/>
        </w:rPr>
        <w:t xml:space="preserve"> </w:t>
      </w:r>
      <w:r>
        <w:rPr>
          <w:bCs/>
        </w:rPr>
        <w:t>sa</w:t>
      </w:r>
      <w:r w:rsidR="00F43B8A" w:rsidRPr="00806D2F">
        <w:rPr>
          <w:bCs/>
        </w:rPr>
        <w:t xml:space="preserve"> </w:t>
      </w:r>
      <w:r>
        <w:rPr>
          <w:bCs/>
        </w:rPr>
        <w:t>tekućom</w:t>
      </w:r>
      <w:r w:rsidR="00F43B8A" w:rsidRPr="00806D2F">
        <w:rPr>
          <w:bCs/>
        </w:rPr>
        <w:t xml:space="preserve"> </w:t>
      </w:r>
      <w:r>
        <w:rPr>
          <w:bCs/>
        </w:rPr>
        <w:t>godinom</w:t>
      </w:r>
      <w:r w:rsidR="00F43B8A" w:rsidRPr="00806D2F">
        <w:rPr>
          <w:bCs/>
        </w:rPr>
        <w:t xml:space="preserve">, </w:t>
      </w:r>
      <w:r>
        <w:rPr>
          <w:bCs/>
        </w:rPr>
        <w:t>predloženi</w:t>
      </w:r>
      <w:r w:rsidR="00F43B8A" w:rsidRPr="00806D2F">
        <w:rPr>
          <w:bCs/>
        </w:rPr>
        <w:t xml:space="preserve"> </w:t>
      </w:r>
      <w:r>
        <w:rPr>
          <w:bCs/>
        </w:rPr>
        <w:t>iznosi</w:t>
      </w:r>
      <w:r w:rsidR="00F43B8A" w:rsidRPr="00806D2F">
        <w:rPr>
          <w:bCs/>
        </w:rPr>
        <w:t xml:space="preserve"> </w:t>
      </w:r>
      <w:r>
        <w:rPr>
          <w:bCs/>
        </w:rPr>
        <w:t>po</w:t>
      </w:r>
      <w:r w:rsidR="00F43B8A" w:rsidRPr="00806D2F">
        <w:rPr>
          <w:bCs/>
        </w:rPr>
        <w:t xml:space="preserve"> </w:t>
      </w:r>
      <w:r>
        <w:rPr>
          <w:bCs/>
        </w:rPr>
        <w:t>glavama</w:t>
      </w:r>
      <w:r w:rsidR="00F43B8A" w:rsidRPr="00806D2F">
        <w:rPr>
          <w:bCs/>
        </w:rPr>
        <w:t xml:space="preserve"> </w:t>
      </w:r>
      <w:r>
        <w:rPr>
          <w:bCs/>
        </w:rPr>
        <w:t>budžeta</w:t>
      </w:r>
      <w:r w:rsidR="00F43B8A" w:rsidRPr="00806D2F">
        <w:rPr>
          <w:bCs/>
        </w:rPr>
        <w:t xml:space="preserve"> </w:t>
      </w:r>
      <w:r>
        <w:rPr>
          <w:bCs/>
        </w:rPr>
        <w:t>su</w:t>
      </w:r>
      <w:r w:rsidR="00F43B8A" w:rsidRPr="00806D2F">
        <w:rPr>
          <w:bCs/>
        </w:rPr>
        <w:t xml:space="preserve">: </w:t>
      </w:r>
      <w:r>
        <w:rPr>
          <w:bCs/>
        </w:rPr>
        <w:t>za</w:t>
      </w:r>
      <w:r w:rsidR="00F43B8A" w:rsidRPr="00806D2F">
        <w:rPr>
          <w:bCs/>
        </w:rPr>
        <w:t xml:space="preserve"> 27.0- </w:t>
      </w:r>
      <w:r>
        <w:rPr>
          <w:bCs/>
        </w:rPr>
        <w:t>Ministarstvo</w:t>
      </w:r>
      <w:r w:rsidR="00F43B8A" w:rsidRPr="00806D2F">
        <w:rPr>
          <w:bCs/>
        </w:rPr>
        <w:t xml:space="preserve"> </w:t>
      </w:r>
      <w:r>
        <w:rPr>
          <w:bCs/>
        </w:rPr>
        <w:t>zdravlja</w:t>
      </w:r>
      <w:r w:rsidR="00F43B8A" w:rsidRPr="00806D2F">
        <w:rPr>
          <w:bCs/>
        </w:rPr>
        <w:t xml:space="preserve"> </w:t>
      </w:r>
      <w:r>
        <w:rPr>
          <w:bCs/>
        </w:rPr>
        <w:t>iznos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veći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13.785.934.000 </w:t>
      </w:r>
      <w:r>
        <w:rPr>
          <w:bCs/>
        </w:rPr>
        <w:t>milijardi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 xml:space="preserve">;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Budžetski</w:t>
      </w:r>
      <w:r w:rsidR="00F43B8A" w:rsidRPr="00806D2F">
        <w:rPr>
          <w:bCs/>
        </w:rPr>
        <w:t xml:space="preserve"> </w:t>
      </w:r>
      <w:r>
        <w:rPr>
          <w:bCs/>
        </w:rPr>
        <w:t>fond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lečenje</w:t>
      </w:r>
      <w:r w:rsidR="00F43B8A" w:rsidRPr="00806D2F">
        <w:rPr>
          <w:bCs/>
        </w:rPr>
        <w:t xml:space="preserve"> </w:t>
      </w:r>
      <w:r>
        <w:rPr>
          <w:bCs/>
        </w:rPr>
        <w:t>oboljenja</w:t>
      </w:r>
      <w:r w:rsidR="00F43B8A" w:rsidRPr="00806D2F">
        <w:rPr>
          <w:bCs/>
        </w:rPr>
        <w:t xml:space="preserve">, </w:t>
      </w:r>
      <w:r>
        <w:rPr>
          <w:bCs/>
        </w:rPr>
        <w:t>stanja</w:t>
      </w:r>
      <w:r w:rsidR="00F43B8A" w:rsidRPr="00806D2F">
        <w:rPr>
          <w:bCs/>
        </w:rPr>
        <w:t xml:space="preserve"> </w:t>
      </w:r>
      <w:r>
        <w:rPr>
          <w:bCs/>
        </w:rPr>
        <w:t>ili</w:t>
      </w:r>
      <w:r w:rsidR="00F43B8A" w:rsidRPr="00806D2F">
        <w:rPr>
          <w:bCs/>
        </w:rPr>
        <w:t xml:space="preserve"> </w:t>
      </w:r>
      <w:r>
        <w:rPr>
          <w:bCs/>
        </w:rPr>
        <w:t>povreda</w:t>
      </w:r>
      <w:r w:rsidR="00F43B8A" w:rsidRPr="00806D2F">
        <w:rPr>
          <w:bCs/>
        </w:rPr>
        <w:t xml:space="preserve"> </w:t>
      </w:r>
      <w:r>
        <w:rPr>
          <w:bCs/>
        </w:rPr>
        <w:t>koje</w:t>
      </w:r>
      <w:r w:rsidR="00F43B8A" w:rsidRPr="00806D2F">
        <w:rPr>
          <w:bCs/>
        </w:rPr>
        <w:t xml:space="preserve"> </w:t>
      </w:r>
      <w:r>
        <w:rPr>
          <w:bCs/>
        </w:rPr>
        <w:t>se</w:t>
      </w:r>
      <w:r w:rsidR="00F43B8A" w:rsidRPr="00806D2F">
        <w:rPr>
          <w:bCs/>
        </w:rPr>
        <w:t xml:space="preserve"> </w:t>
      </w:r>
      <w:r>
        <w:rPr>
          <w:bCs/>
        </w:rPr>
        <w:t>ne</w:t>
      </w:r>
      <w:r w:rsidR="00F43B8A" w:rsidRPr="00806D2F">
        <w:rPr>
          <w:bCs/>
        </w:rPr>
        <w:t xml:space="preserve"> </w:t>
      </w:r>
      <w:r>
        <w:rPr>
          <w:bCs/>
        </w:rPr>
        <w:t>mogu</w:t>
      </w:r>
      <w:r w:rsidR="00F43B8A" w:rsidRPr="00806D2F">
        <w:rPr>
          <w:bCs/>
        </w:rPr>
        <w:t xml:space="preserve"> </w:t>
      </w:r>
      <w:r>
        <w:rPr>
          <w:bCs/>
        </w:rPr>
        <w:t>uspešno</w:t>
      </w:r>
      <w:r w:rsidR="00F43B8A" w:rsidRPr="00806D2F">
        <w:rPr>
          <w:bCs/>
        </w:rPr>
        <w:t xml:space="preserve"> </w:t>
      </w:r>
      <w:r>
        <w:rPr>
          <w:bCs/>
        </w:rPr>
        <w:t>lečiti</w:t>
      </w:r>
      <w:r w:rsidR="00F43B8A" w:rsidRPr="00806D2F">
        <w:rPr>
          <w:bCs/>
        </w:rPr>
        <w:t xml:space="preserve"> </w:t>
      </w: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Republici</w:t>
      </w:r>
      <w:r w:rsidR="00F43B8A" w:rsidRPr="00806D2F">
        <w:rPr>
          <w:bCs/>
        </w:rPr>
        <w:t xml:space="preserve"> </w:t>
      </w:r>
      <w:r>
        <w:rPr>
          <w:bCs/>
        </w:rPr>
        <w:t>Srbiji</w:t>
      </w:r>
      <w:r w:rsidR="00F43B8A" w:rsidRPr="00806D2F">
        <w:rPr>
          <w:bCs/>
        </w:rPr>
        <w:t xml:space="preserve"> </w:t>
      </w:r>
      <w:r>
        <w:rPr>
          <w:bCs/>
        </w:rPr>
        <w:t>iznos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veći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42.448.000 </w:t>
      </w:r>
      <w:r>
        <w:rPr>
          <w:bCs/>
        </w:rPr>
        <w:t>miliona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 xml:space="preserve">; </w:t>
      </w:r>
      <w:r>
        <w:rPr>
          <w:bCs/>
        </w:rPr>
        <w:t>Upravi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biomedicinu</w:t>
      </w:r>
      <w:r w:rsidR="00F43B8A" w:rsidRPr="00806D2F">
        <w:rPr>
          <w:bCs/>
        </w:rPr>
        <w:t xml:space="preserve"> </w:t>
      </w:r>
      <w:r>
        <w:rPr>
          <w:bCs/>
        </w:rPr>
        <w:t>iznos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smanjen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1.622.000 </w:t>
      </w:r>
      <w:r>
        <w:rPr>
          <w:bCs/>
        </w:rPr>
        <w:t>miliona</w:t>
      </w:r>
      <w:r w:rsidR="00F43B8A" w:rsidRPr="00806D2F">
        <w:rPr>
          <w:bCs/>
        </w:rPr>
        <w:t xml:space="preserve"> </w:t>
      </w:r>
      <w:r>
        <w:rPr>
          <w:bCs/>
        </w:rPr>
        <w:t>dinara</w:t>
      </w:r>
      <w:r w:rsidR="00F43B8A" w:rsidRPr="00806D2F">
        <w:rPr>
          <w:bCs/>
        </w:rPr>
        <w:t xml:space="preserve">, </w:t>
      </w:r>
      <w:r>
        <w:rPr>
          <w:bCs/>
        </w:rPr>
        <w:t>dok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Budžetski</w:t>
      </w:r>
      <w:r w:rsidR="00F43B8A" w:rsidRPr="00806D2F">
        <w:rPr>
          <w:bCs/>
        </w:rPr>
        <w:t xml:space="preserve"> </w:t>
      </w:r>
      <w:r>
        <w:rPr>
          <w:bCs/>
        </w:rPr>
        <w:t>fond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finansiranje</w:t>
      </w:r>
      <w:r w:rsidR="00F43B8A" w:rsidRPr="00806D2F">
        <w:rPr>
          <w:bCs/>
        </w:rPr>
        <w:t xml:space="preserve"> </w:t>
      </w:r>
      <w:r>
        <w:rPr>
          <w:bCs/>
        </w:rPr>
        <w:t>Crvenog</w:t>
      </w:r>
      <w:r w:rsidR="00F43B8A" w:rsidRPr="00806D2F">
        <w:rPr>
          <w:bCs/>
        </w:rPr>
        <w:t xml:space="preserve"> </w:t>
      </w:r>
      <w:r>
        <w:rPr>
          <w:bCs/>
        </w:rPr>
        <w:t>krsta</w:t>
      </w:r>
      <w:r w:rsidR="00F43B8A" w:rsidRPr="00806D2F">
        <w:rPr>
          <w:bCs/>
        </w:rPr>
        <w:t xml:space="preserve"> </w:t>
      </w:r>
      <w:r>
        <w:rPr>
          <w:bCs/>
        </w:rPr>
        <w:t>Srbije</w:t>
      </w:r>
      <w:r w:rsidR="00F43B8A" w:rsidRPr="00806D2F">
        <w:rPr>
          <w:bCs/>
        </w:rPr>
        <w:t xml:space="preserve"> </w:t>
      </w:r>
      <w:r>
        <w:rPr>
          <w:bCs/>
        </w:rPr>
        <w:t>iznos</w:t>
      </w:r>
      <w:r w:rsidR="00F43B8A" w:rsidRPr="00806D2F">
        <w:rPr>
          <w:bCs/>
        </w:rPr>
        <w:t xml:space="preserve"> </w:t>
      </w:r>
      <w:r>
        <w:rPr>
          <w:bCs/>
        </w:rPr>
        <w:t>ostao</w:t>
      </w:r>
      <w:r w:rsidR="00F43B8A" w:rsidRPr="00806D2F">
        <w:rPr>
          <w:bCs/>
        </w:rPr>
        <w:t xml:space="preserve"> </w:t>
      </w:r>
      <w:r>
        <w:rPr>
          <w:bCs/>
        </w:rPr>
        <w:t>nepromenjen</w:t>
      </w:r>
      <w:r w:rsidR="00F43B8A" w:rsidRPr="00806D2F">
        <w:rPr>
          <w:bCs/>
        </w:rPr>
        <w:t xml:space="preserve">. </w:t>
      </w:r>
    </w:p>
    <w:p w:rsidR="00DC7C13" w:rsidRPr="00806D2F" w:rsidRDefault="00205717" w:rsidP="00DC7C13">
      <w:pPr>
        <w:ind w:firstLine="720"/>
        <w:jc w:val="both"/>
        <w:rPr>
          <w:bCs/>
        </w:rPr>
      </w:pPr>
      <w:r>
        <w:rPr>
          <w:bCs/>
        </w:rPr>
        <w:t>U</w:t>
      </w:r>
      <w:r w:rsidR="00F43B8A" w:rsidRPr="00806D2F">
        <w:rPr>
          <w:bCs/>
        </w:rPr>
        <w:t xml:space="preserve"> </w:t>
      </w:r>
      <w:r>
        <w:rPr>
          <w:bCs/>
        </w:rPr>
        <w:t>okviru</w:t>
      </w:r>
      <w:r w:rsidR="00F43B8A" w:rsidRPr="00806D2F">
        <w:rPr>
          <w:bCs/>
        </w:rPr>
        <w:t xml:space="preserve"> </w:t>
      </w:r>
      <w:r>
        <w:rPr>
          <w:bCs/>
        </w:rPr>
        <w:t>prvog</w:t>
      </w:r>
      <w:r w:rsidR="00F43B8A" w:rsidRPr="00806D2F">
        <w:rPr>
          <w:bCs/>
        </w:rPr>
        <w:t xml:space="preserve"> </w:t>
      </w:r>
      <w:r>
        <w:rPr>
          <w:bCs/>
        </w:rPr>
        <w:t>dela</w:t>
      </w:r>
      <w:r w:rsidR="00F43B8A" w:rsidRPr="00806D2F">
        <w:rPr>
          <w:bCs/>
        </w:rPr>
        <w:t xml:space="preserve"> </w:t>
      </w:r>
      <w:r>
        <w:rPr>
          <w:bCs/>
        </w:rPr>
        <w:t>budžeta</w:t>
      </w:r>
      <w:r w:rsidR="00F43B8A" w:rsidRPr="00806D2F">
        <w:rPr>
          <w:bCs/>
        </w:rPr>
        <w:t xml:space="preserve"> - 27.0 </w:t>
      </w:r>
      <w:r>
        <w:rPr>
          <w:bCs/>
        </w:rPr>
        <w:t>Ministarstvo</w:t>
      </w:r>
      <w:r w:rsidR="00F43B8A" w:rsidRPr="00806D2F">
        <w:rPr>
          <w:bCs/>
        </w:rPr>
        <w:t xml:space="preserve"> </w:t>
      </w:r>
      <w:r>
        <w:rPr>
          <w:bCs/>
        </w:rPr>
        <w:t>zdravlja</w:t>
      </w:r>
      <w:r w:rsidR="00F43B8A" w:rsidRPr="00806D2F">
        <w:rPr>
          <w:bCs/>
        </w:rPr>
        <w:t xml:space="preserve"> </w:t>
      </w:r>
      <w:r>
        <w:rPr>
          <w:bCs/>
        </w:rPr>
        <w:t>postoji</w:t>
      </w:r>
      <w:r w:rsidR="00F43B8A" w:rsidRPr="00806D2F">
        <w:rPr>
          <w:bCs/>
        </w:rPr>
        <w:t xml:space="preserve"> </w:t>
      </w:r>
      <w:r>
        <w:rPr>
          <w:bCs/>
        </w:rPr>
        <w:t>šest</w:t>
      </w:r>
      <w:r w:rsidR="00F43B8A" w:rsidRPr="00806D2F">
        <w:rPr>
          <w:bCs/>
        </w:rPr>
        <w:t xml:space="preserve"> </w:t>
      </w:r>
      <w:r>
        <w:rPr>
          <w:bCs/>
        </w:rPr>
        <w:t>programa</w:t>
      </w:r>
      <w:r w:rsidR="00F43B8A" w:rsidRPr="00806D2F">
        <w:rPr>
          <w:bCs/>
        </w:rPr>
        <w:t xml:space="preserve"> </w:t>
      </w:r>
      <w:r>
        <w:rPr>
          <w:bCs/>
        </w:rPr>
        <w:t>i</w:t>
      </w:r>
      <w:r w:rsidR="00F43B8A" w:rsidRPr="00806D2F">
        <w:rPr>
          <w:bCs/>
        </w:rPr>
        <w:t xml:space="preserve"> </w:t>
      </w:r>
      <w:r>
        <w:rPr>
          <w:bCs/>
        </w:rPr>
        <w:t>opredeljeni</w:t>
      </w:r>
      <w:r w:rsidR="00F43B8A" w:rsidRPr="00806D2F">
        <w:rPr>
          <w:bCs/>
        </w:rPr>
        <w:t xml:space="preserve"> </w:t>
      </w:r>
      <w:r>
        <w:rPr>
          <w:bCs/>
        </w:rPr>
        <w:t>iznos</w:t>
      </w:r>
      <w:r w:rsidR="00F43B8A" w:rsidRPr="00806D2F">
        <w:rPr>
          <w:bCs/>
        </w:rPr>
        <w:t xml:space="preserve"> </w:t>
      </w:r>
      <w:r>
        <w:rPr>
          <w:bCs/>
        </w:rPr>
        <w:t>za</w:t>
      </w:r>
      <w:r w:rsidR="00F43B8A" w:rsidRPr="00806D2F">
        <w:rPr>
          <w:bCs/>
        </w:rPr>
        <w:t xml:space="preserve"> </w:t>
      </w:r>
      <w:r>
        <w:rPr>
          <w:bCs/>
        </w:rPr>
        <w:t>svaki</w:t>
      </w:r>
      <w:r w:rsidR="00F43B8A" w:rsidRPr="00806D2F">
        <w:rPr>
          <w:bCs/>
        </w:rPr>
        <w:t xml:space="preserve"> </w:t>
      </w:r>
      <w:r>
        <w:rPr>
          <w:bCs/>
        </w:rPr>
        <w:t>od</w:t>
      </w:r>
      <w:r w:rsidR="00F43B8A" w:rsidRPr="00806D2F">
        <w:rPr>
          <w:bCs/>
        </w:rPr>
        <w:t xml:space="preserve"> </w:t>
      </w:r>
      <w:r>
        <w:rPr>
          <w:bCs/>
        </w:rPr>
        <w:t>ovih</w:t>
      </w:r>
      <w:r w:rsidR="00F43B8A" w:rsidRPr="00806D2F">
        <w:rPr>
          <w:bCs/>
        </w:rPr>
        <w:t xml:space="preserve"> </w:t>
      </w:r>
      <w:r>
        <w:rPr>
          <w:bCs/>
        </w:rPr>
        <w:t>programa</w:t>
      </w:r>
      <w:r w:rsidR="00F43B8A" w:rsidRPr="00806D2F">
        <w:rPr>
          <w:bCs/>
        </w:rPr>
        <w:t xml:space="preserve"> </w:t>
      </w:r>
      <w:r>
        <w:rPr>
          <w:bCs/>
        </w:rPr>
        <w:t>je</w:t>
      </w:r>
      <w:r w:rsidR="00F43B8A" w:rsidRPr="00806D2F">
        <w:rPr>
          <w:bCs/>
        </w:rPr>
        <w:t xml:space="preserve"> </w:t>
      </w:r>
      <w:r>
        <w:rPr>
          <w:bCs/>
        </w:rPr>
        <w:t>sledeći</w:t>
      </w:r>
      <w:r w:rsidR="00F43B8A" w:rsidRPr="00806D2F">
        <w:rPr>
          <w:bCs/>
        </w:rPr>
        <w:t xml:space="preserve">: </w:t>
      </w:r>
      <w:r w:rsidR="00F43B8A" w:rsidRPr="00806D2F">
        <w:t xml:space="preserve">1801 – </w:t>
      </w:r>
      <w:r>
        <w:t>Uređenje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nadzor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oblasti</w:t>
      </w:r>
      <w:r w:rsidR="00F43B8A" w:rsidRPr="00806D2F">
        <w:t xml:space="preserve"> </w:t>
      </w:r>
      <w:r>
        <w:t>zdravstva</w:t>
      </w:r>
      <w:r w:rsidR="00F43B8A" w:rsidRPr="00806D2F">
        <w:t xml:space="preserve">: 35% </w:t>
      </w:r>
      <w:r>
        <w:t>ili</w:t>
      </w:r>
      <w:r w:rsidR="00F43B8A" w:rsidRPr="00806D2F">
        <w:t xml:space="preserve"> 11.202.599.000 </w:t>
      </w:r>
      <w:r>
        <w:t>milijardi</w:t>
      </w:r>
      <w:r w:rsidR="00F43B8A" w:rsidRPr="00806D2F">
        <w:t xml:space="preserve"> </w:t>
      </w:r>
      <w:r>
        <w:t>dinara</w:t>
      </w:r>
      <w:r w:rsidR="00F43B8A" w:rsidRPr="00806D2F">
        <w:t xml:space="preserve">; 1802 - </w:t>
      </w:r>
      <w:r>
        <w:t>Preventivna</w:t>
      </w:r>
      <w:r w:rsidR="00F43B8A" w:rsidRPr="00806D2F">
        <w:t xml:space="preserve"> </w:t>
      </w:r>
      <w:r>
        <w:t>zdravstvena</w:t>
      </w:r>
      <w:r w:rsidR="00F43B8A" w:rsidRPr="00806D2F">
        <w:t xml:space="preserve"> </w:t>
      </w:r>
      <w:r>
        <w:t>zaštita</w:t>
      </w:r>
      <w:r w:rsidR="00F43B8A" w:rsidRPr="00806D2F">
        <w:t xml:space="preserve"> 4% </w:t>
      </w:r>
      <w:r>
        <w:t>ili</w:t>
      </w:r>
      <w:r w:rsidR="00F43B8A" w:rsidRPr="00806D2F">
        <w:t xml:space="preserve"> 1.325.513.000 </w:t>
      </w:r>
      <w:r>
        <w:t>milijardi</w:t>
      </w:r>
      <w:r w:rsidR="00F43B8A" w:rsidRPr="00806D2F">
        <w:t xml:space="preserve"> </w:t>
      </w:r>
      <w:r>
        <w:t>dinara</w:t>
      </w:r>
      <w:r w:rsidR="00F43B8A" w:rsidRPr="00806D2F">
        <w:t xml:space="preserve">; 1803 - </w:t>
      </w:r>
      <w:r>
        <w:t>Razvoj</w:t>
      </w:r>
      <w:r w:rsidR="00F43B8A" w:rsidRPr="00806D2F">
        <w:t xml:space="preserve"> </w:t>
      </w:r>
      <w:r>
        <w:t>kvaliteta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dostupnosti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: 3,5%  </w:t>
      </w:r>
      <w:r>
        <w:t>ili</w:t>
      </w:r>
      <w:r w:rsidR="00F43B8A" w:rsidRPr="00806D2F">
        <w:t xml:space="preserve"> 1.106.853.000 </w:t>
      </w:r>
      <w:r>
        <w:t>milijardi</w:t>
      </w:r>
      <w:r w:rsidR="00F43B8A" w:rsidRPr="00806D2F">
        <w:t xml:space="preserve"> </w:t>
      </w:r>
      <w:r>
        <w:t>dinara</w:t>
      </w:r>
      <w:r w:rsidR="00F43B8A" w:rsidRPr="00806D2F">
        <w:t xml:space="preserve">; 1807 - </w:t>
      </w:r>
      <w:r>
        <w:t>Razvoj</w:t>
      </w:r>
      <w:r w:rsidR="00F43B8A" w:rsidRPr="00806D2F">
        <w:t xml:space="preserve"> </w:t>
      </w:r>
      <w:r>
        <w:t>infrastrukture</w:t>
      </w:r>
      <w:r w:rsidR="00F43B8A" w:rsidRPr="00806D2F">
        <w:t xml:space="preserve"> </w:t>
      </w:r>
      <w:r>
        <w:t>zdravstvenih</w:t>
      </w:r>
      <w:r w:rsidR="00F43B8A" w:rsidRPr="00806D2F">
        <w:t xml:space="preserve"> </w:t>
      </w:r>
      <w:r>
        <w:t>ustanova</w:t>
      </w:r>
      <w:r w:rsidR="00F43B8A" w:rsidRPr="00806D2F">
        <w:t xml:space="preserve"> 24% </w:t>
      </w:r>
      <w:r>
        <w:t>ili</w:t>
      </w:r>
      <w:r w:rsidR="00F43B8A" w:rsidRPr="00806D2F">
        <w:t xml:space="preserve"> 7.731.930.000 </w:t>
      </w:r>
      <w:r>
        <w:t>milijardi</w:t>
      </w:r>
      <w:r w:rsidR="00F43B8A" w:rsidRPr="00806D2F">
        <w:t xml:space="preserve"> </w:t>
      </w:r>
      <w:r>
        <w:t>dinara</w:t>
      </w:r>
      <w:r w:rsidR="00F43B8A" w:rsidRPr="00806D2F">
        <w:t xml:space="preserve">; 1808 - </w:t>
      </w:r>
      <w:r>
        <w:t>Podrška</w:t>
      </w:r>
      <w:r w:rsidR="00F43B8A" w:rsidRPr="00806D2F">
        <w:t xml:space="preserve"> </w:t>
      </w:r>
      <w:r>
        <w:t>ostvarenju</w:t>
      </w:r>
      <w:r w:rsidR="00F43B8A" w:rsidRPr="00806D2F">
        <w:t xml:space="preserve"> </w:t>
      </w:r>
      <w:r>
        <w:t>prava</w:t>
      </w:r>
      <w:r w:rsidR="00F43B8A" w:rsidRPr="00806D2F">
        <w:t xml:space="preserve"> </w:t>
      </w:r>
      <w:r>
        <w:t>iz</w:t>
      </w:r>
      <w:r w:rsidR="00F43B8A" w:rsidRPr="00806D2F">
        <w:t xml:space="preserve"> </w:t>
      </w:r>
      <w:r>
        <w:t>obaveznog</w:t>
      </w:r>
      <w:r w:rsidR="00F43B8A" w:rsidRPr="00806D2F">
        <w:t xml:space="preserve"> </w:t>
      </w:r>
      <w:r>
        <w:t>zdravstvenog</w:t>
      </w:r>
      <w:r w:rsidR="00F43B8A" w:rsidRPr="00806D2F">
        <w:t xml:space="preserve"> </w:t>
      </w:r>
      <w:r>
        <w:t>osiguranja</w:t>
      </w:r>
      <w:r w:rsidR="00F43B8A" w:rsidRPr="00806D2F">
        <w:t xml:space="preserve"> 33% </w:t>
      </w:r>
      <w:r>
        <w:t>ili</w:t>
      </w:r>
      <w:r w:rsidR="00F43B8A" w:rsidRPr="00806D2F">
        <w:t xml:space="preserve"> 10.400.000.000 </w:t>
      </w:r>
      <w:r>
        <w:t>milijardi</w:t>
      </w:r>
      <w:r w:rsidR="00F43B8A" w:rsidRPr="00806D2F">
        <w:t xml:space="preserve"> </w:t>
      </w:r>
      <w:r>
        <w:t>dinara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Program</w:t>
      </w:r>
      <w:r w:rsidR="00F43B8A" w:rsidRPr="00806D2F">
        <w:t xml:space="preserve"> 1809 - </w:t>
      </w:r>
      <w:r>
        <w:t>Prevencija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kontrola</w:t>
      </w:r>
      <w:r w:rsidR="00F43B8A" w:rsidRPr="00806D2F">
        <w:t xml:space="preserve"> </w:t>
      </w:r>
      <w:r>
        <w:t>vodećih</w:t>
      </w:r>
      <w:r w:rsidR="00F43B8A" w:rsidRPr="00806D2F">
        <w:t xml:space="preserve"> </w:t>
      </w:r>
      <w:r>
        <w:t>hroničnih</w:t>
      </w:r>
      <w:r w:rsidR="00F43B8A" w:rsidRPr="00806D2F">
        <w:t xml:space="preserve"> </w:t>
      </w:r>
      <w:r>
        <w:t>neuzaraznih</w:t>
      </w:r>
      <w:r w:rsidR="00F43B8A" w:rsidRPr="00806D2F">
        <w:t xml:space="preserve"> </w:t>
      </w:r>
      <w:r>
        <w:t>oboljenja</w:t>
      </w:r>
      <w:r w:rsidR="00F43B8A" w:rsidRPr="00806D2F">
        <w:t xml:space="preserve">: 0,2 </w:t>
      </w:r>
      <w:r>
        <w:t>ili</w:t>
      </w:r>
      <w:r w:rsidR="00F43B8A" w:rsidRPr="00806D2F">
        <w:t xml:space="preserve"> 55.745.000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  <w:r>
        <w:t>Na</w:t>
      </w:r>
      <w:r w:rsidR="00F43B8A" w:rsidRPr="00806D2F">
        <w:t xml:space="preserve"> </w:t>
      </w:r>
      <w:r>
        <w:t>kraju</w:t>
      </w:r>
      <w:r w:rsidR="00F43B8A" w:rsidRPr="00806D2F">
        <w:t xml:space="preserve"> </w:t>
      </w:r>
      <w:r>
        <w:t>izlaganja</w:t>
      </w:r>
      <w:r w:rsidR="00F43B8A" w:rsidRPr="00806D2F">
        <w:t xml:space="preserve"> </w:t>
      </w:r>
      <w:r>
        <w:t>naveo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iznose</w:t>
      </w:r>
      <w:r w:rsidR="00F43B8A" w:rsidRPr="00806D2F">
        <w:t xml:space="preserve">, </w:t>
      </w:r>
      <w:r>
        <w:t>predložene</w:t>
      </w:r>
      <w:r w:rsidR="00F43B8A" w:rsidRPr="00806D2F">
        <w:t xml:space="preserve"> </w:t>
      </w:r>
      <w:r>
        <w:t>ovim</w:t>
      </w:r>
      <w:r w:rsidR="00F43B8A" w:rsidRPr="00806D2F">
        <w:t xml:space="preserve"> </w:t>
      </w:r>
      <w:r>
        <w:t>zakonom</w:t>
      </w:r>
      <w:r w:rsidR="00F43B8A" w:rsidRPr="00806D2F">
        <w:t xml:space="preserve">, </w:t>
      </w:r>
      <w:r>
        <w:t>za</w:t>
      </w:r>
      <w:r w:rsidR="00F43B8A" w:rsidRPr="00806D2F">
        <w:t xml:space="preserve"> </w:t>
      </w:r>
      <w:r>
        <w:t>različite</w:t>
      </w:r>
      <w:r w:rsidR="00F43B8A" w:rsidRPr="00806D2F">
        <w:t xml:space="preserve"> </w:t>
      </w:r>
      <w:r>
        <w:t>projekte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okviru</w:t>
      </w:r>
      <w:r w:rsidR="00F43B8A" w:rsidRPr="00806D2F">
        <w:t xml:space="preserve"> </w:t>
      </w:r>
      <w:r>
        <w:t>budžetskih</w:t>
      </w:r>
      <w:r w:rsidR="00F43B8A" w:rsidRPr="00806D2F">
        <w:t xml:space="preserve"> </w:t>
      </w:r>
      <w:r>
        <w:t>programa</w:t>
      </w:r>
      <w:r w:rsidR="00F43B8A" w:rsidRPr="00806D2F">
        <w:t>.</w:t>
      </w:r>
    </w:p>
    <w:p w:rsidR="00DC7C13" w:rsidRPr="00806D2F" w:rsidRDefault="00205717" w:rsidP="00DC7C13">
      <w:pPr>
        <w:ind w:firstLine="720"/>
        <w:jc w:val="both"/>
        <w:rPr>
          <w:rFonts w:eastAsia="Arial"/>
        </w:rPr>
      </w:pPr>
      <w:r>
        <w:rPr>
          <w:rFonts w:eastAsia="Arial"/>
        </w:rPr>
        <w:t>Svetlana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Tadin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direktor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Sektora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finansije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ugovaranje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zaštite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RFZO</w:t>
      </w:r>
      <w:r w:rsidR="00F43B8A" w:rsidRPr="00806D2F">
        <w:rPr>
          <w:rFonts w:eastAsia="Arial"/>
        </w:rPr>
        <w:t>-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predstavila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Finansijski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plan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Republičkog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fonda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2020. </w:t>
      </w:r>
      <w:r>
        <w:rPr>
          <w:rFonts w:eastAsia="Arial"/>
        </w:rPr>
        <w:t>godinu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napomenom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ovaj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plan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usaglašen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revidiranom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Fiskalnom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strategijom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2020. </w:t>
      </w:r>
      <w:r>
        <w:rPr>
          <w:rFonts w:eastAsia="Arial"/>
        </w:rPr>
        <w:t>godinu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projekcijama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2021.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2022. </w:t>
      </w:r>
      <w:r>
        <w:rPr>
          <w:rFonts w:eastAsia="Arial"/>
        </w:rPr>
        <w:t>godinu</w:t>
      </w:r>
      <w:r w:rsidR="00F43B8A" w:rsidRPr="00806D2F">
        <w:rPr>
          <w:rFonts w:eastAsia="Arial"/>
        </w:rPr>
        <w:t xml:space="preserve">. </w:t>
      </w:r>
      <w:r>
        <w:rPr>
          <w:rFonts w:eastAsia="Arial"/>
        </w:rPr>
        <w:t>Ovim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finansijskim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planom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uređuju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prihodi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primanja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rashodi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izdaci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RFZO</w:t>
      </w:r>
      <w:r w:rsidR="00F43B8A" w:rsidRPr="00806D2F">
        <w:rPr>
          <w:rFonts w:eastAsia="Arial"/>
        </w:rPr>
        <w:t>-</w:t>
      </w:r>
      <w:r>
        <w:rPr>
          <w:rFonts w:eastAsia="Arial"/>
        </w:rPr>
        <w:t>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narednu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godinu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njegovo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izvršavanje</w:t>
      </w:r>
      <w:r w:rsidR="00F43B8A" w:rsidRPr="00806D2F">
        <w:rPr>
          <w:rFonts w:eastAsia="Arial"/>
        </w:rPr>
        <w:t xml:space="preserve">. </w:t>
      </w:r>
      <w:r>
        <w:rPr>
          <w:rFonts w:eastAsia="Arial"/>
        </w:rPr>
        <w:t>S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tim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vezi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ukupni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prihodi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primanja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Fonda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planirani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283.311.635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. </w:t>
      </w:r>
      <w:r>
        <w:rPr>
          <w:rFonts w:eastAsia="Arial"/>
        </w:rPr>
        <w:t>Ove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prihode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čine</w:t>
      </w:r>
      <w:r w:rsidR="00F43B8A" w:rsidRPr="00806D2F">
        <w:rPr>
          <w:rFonts w:eastAsia="Arial"/>
        </w:rPr>
        <w:t xml:space="preserve">: </w:t>
      </w:r>
      <w:r>
        <w:rPr>
          <w:rFonts w:eastAsia="Arial"/>
        </w:rPr>
        <w:t>doprinosi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194.957.545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;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budžeta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22.900.000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;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ostalih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organizacija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obaveznog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socijalnog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59.561.520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ostali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prihodi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primanja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5.892.570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. </w:t>
      </w:r>
    </w:p>
    <w:p w:rsidR="00E94084" w:rsidRPr="00806D2F" w:rsidRDefault="00205717" w:rsidP="00DC7C13">
      <w:pPr>
        <w:ind w:firstLine="720"/>
        <w:jc w:val="both"/>
        <w:rPr>
          <w:rFonts w:eastAsia="Arial"/>
        </w:rPr>
      </w:pPr>
      <w:r>
        <w:rPr>
          <w:rFonts w:eastAsia="Arial"/>
        </w:rPr>
        <w:t>Planirani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budžeta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su</w:t>
      </w:r>
      <w:r w:rsidR="00F43B8A" w:rsidRPr="00806D2F">
        <w:rPr>
          <w:rFonts w:eastAsia="Arial"/>
        </w:rPr>
        <w:t xml:space="preserve">: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zaštitu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lica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člana</w:t>
      </w:r>
      <w:r w:rsidR="00F43B8A" w:rsidRPr="00806D2F">
        <w:rPr>
          <w:rFonts w:eastAsia="Arial"/>
        </w:rPr>
        <w:t xml:space="preserve"> 16. </w:t>
      </w:r>
      <w:r>
        <w:rPr>
          <w:rFonts w:eastAsia="Arial"/>
        </w:rPr>
        <w:t>Zakona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zdravstvenom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4.600.000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;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zaštitu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lica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obolelih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retkih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bolesti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2.400.000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;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35% </w:t>
      </w:r>
      <w:r>
        <w:rPr>
          <w:rFonts w:eastAsia="Arial"/>
        </w:rPr>
        <w:t>naknade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zarade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usled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privremene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sprečenosti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preko</w:t>
      </w:r>
      <w:r w:rsidR="00F43B8A" w:rsidRPr="00806D2F">
        <w:rPr>
          <w:rFonts w:eastAsia="Arial"/>
        </w:rPr>
        <w:t xml:space="preserve"> 30 </w:t>
      </w:r>
      <w:r>
        <w:rPr>
          <w:rFonts w:eastAsia="Arial"/>
        </w:rPr>
        <w:t>dana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vezi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održavanjem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trudnoće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3.300.000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; </w:t>
      </w:r>
      <w:r>
        <w:rPr>
          <w:rFonts w:eastAsia="Arial"/>
        </w:rPr>
        <w:t>po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osnovu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smanjene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stope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doprinosa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12.200.000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. </w:t>
      </w:r>
      <w:r>
        <w:rPr>
          <w:rFonts w:eastAsia="Arial"/>
        </w:rPr>
        <w:t>Ostali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budžeta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iznose</w:t>
      </w:r>
      <w:r w:rsidR="00F43B8A" w:rsidRPr="00806D2F">
        <w:rPr>
          <w:rFonts w:eastAsia="Arial"/>
        </w:rPr>
        <w:t xml:space="preserve"> 400.000 </w:t>
      </w:r>
      <w:r>
        <w:rPr>
          <w:rFonts w:eastAsia="Arial"/>
        </w:rPr>
        <w:t>hiljada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čine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ih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osnovu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doprinosa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određena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privredna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društva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Zaključku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Vlade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300.000 </w:t>
      </w:r>
      <w:r>
        <w:rPr>
          <w:rFonts w:eastAsia="Arial"/>
        </w:rPr>
        <w:t>hiljada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podršku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aktivnostima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Banke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reproduktivnih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čelija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100.000 </w:t>
      </w:r>
      <w:r>
        <w:rPr>
          <w:rFonts w:eastAsia="Arial"/>
        </w:rPr>
        <w:t>hiljada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. </w:t>
      </w:r>
    </w:p>
    <w:p w:rsidR="00E94084" w:rsidRPr="00806D2F" w:rsidRDefault="00205717" w:rsidP="00DC7C13">
      <w:pPr>
        <w:ind w:firstLine="720"/>
        <w:jc w:val="both"/>
        <w:rPr>
          <w:rFonts w:eastAsia="Arial"/>
        </w:rPr>
      </w:pPr>
      <w:r>
        <w:rPr>
          <w:rFonts w:eastAsia="Arial"/>
        </w:rPr>
        <w:t>Ukupno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planirani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budžeta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razdela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Ministarstva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finansija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iznose</w:t>
      </w:r>
      <w:r w:rsidR="00F43B8A" w:rsidRPr="00806D2F">
        <w:rPr>
          <w:rFonts w:eastAsia="Arial"/>
        </w:rPr>
        <w:t xml:space="preserve"> 12.500.000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razdela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Ministarstva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zdravlja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ovi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transferi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iznose</w:t>
      </w:r>
      <w:r w:rsidR="00F43B8A" w:rsidRPr="00806D2F">
        <w:rPr>
          <w:rFonts w:eastAsia="Arial"/>
        </w:rPr>
        <w:t xml:space="preserve"> 10.400.000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. </w:t>
      </w:r>
    </w:p>
    <w:p w:rsidR="00DC7C13" w:rsidRPr="00806D2F" w:rsidRDefault="00205717" w:rsidP="00DC7C13">
      <w:pPr>
        <w:ind w:firstLine="720"/>
        <w:jc w:val="both"/>
        <w:rPr>
          <w:rFonts w:eastAsia="Arial"/>
        </w:rPr>
      </w:pPr>
      <w:r>
        <w:rPr>
          <w:rFonts w:eastAsia="Arial"/>
        </w:rPr>
        <w:t>Planirani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rashodi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izdaci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283.311.635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predstavljaju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rashode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zaštite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260.734.098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naknade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osiguranim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lastRenderedPageBreak/>
        <w:t>licima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15.400.000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rashode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sprovođenja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zdravstvenog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osiguranja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iznosu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7.177.537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. </w:t>
      </w:r>
    </w:p>
    <w:p w:rsidR="00DC7C13" w:rsidRPr="00806D2F" w:rsidRDefault="00205717" w:rsidP="00DC7C13">
      <w:pPr>
        <w:ind w:firstLine="720"/>
        <w:jc w:val="both"/>
        <w:rPr>
          <w:bCs/>
        </w:rPr>
      </w:pPr>
      <w:r>
        <w:rPr>
          <w:rFonts w:eastAsia="Arial"/>
        </w:rPr>
        <w:t>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okviru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rashoda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zaštite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ukupni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rashodi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primarne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zdravstvene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zaštite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odnosno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domova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zdravlja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apoteka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po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Programu</w:t>
      </w:r>
      <w:r w:rsidR="00F43B8A" w:rsidRPr="00806D2F">
        <w:rPr>
          <w:rFonts w:eastAsia="Arial"/>
        </w:rPr>
        <w:t xml:space="preserve"> 1821, </w:t>
      </w:r>
      <w:r>
        <w:rPr>
          <w:rFonts w:eastAsia="Arial"/>
        </w:rPr>
        <w:t>iznose</w:t>
      </w:r>
      <w:r w:rsidR="00F43B8A" w:rsidRPr="00806D2F">
        <w:rPr>
          <w:rFonts w:eastAsia="Arial"/>
        </w:rPr>
        <w:t xml:space="preserve"> 90.245.698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čega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je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rashod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usluge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lekova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medicinskih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sredstava</w:t>
      </w:r>
      <w:r w:rsidR="00F43B8A" w:rsidRPr="00806D2F">
        <w:rPr>
          <w:rFonts w:eastAsia="Arial"/>
        </w:rPr>
        <w:t xml:space="preserve"> 51.615.000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, </w:t>
      </w:r>
      <w:r>
        <w:rPr>
          <w:rFonts w:eastAsia="Arial"/>
        </w:rPr>
        <w:t>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stomatološke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usluge</w:t>
      </w:r>
      <w:r w:rsidR="00F43B8A" w:rsidRPr="00806D2F">
        <w:rPr>
          <w:rFonts w:eastAsia="Arial"/>
        </w:rPr>
        <w:t xml:space="preserve"> 5.730.698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lekove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koji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se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izdaju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recept</w:t>
      </w:r>
      <w:r w:rsidR="00F43B8A" w:rsidRPr="00806D2F">
        <w:rPr>
          <w:rFonts w:eastAsia="Arial"/>
        </w:rPr>
        <w:t xml:space="preserve"> 32.900.000 </w:t>
      </w:r>
      <w:r>
        <w:rPr>
          <w:rFonts w:eastAsia="Arial"/>
        </w:rPr>
        <w:t>miliona</w:t>
      </w:r>
      <w:r w:rsidR="00F43B8A" w:rsidRPr="00806D2F">
        <w:rPr>
          <w:rFonts w:eastAsia="Arial"/>
        </w:rPr>
        <w:t xml:space="preserve"> </w:t>
      </w:r>
      <w:r>
        <w:rPr>
          <w:rFonts w:eastAsia="Arial"/>
        </w:rPr>
        <w:t>dinara</w:t>
      </w:r>
      <w:r w:rsidR="00F43B8A" w:rsidRPr="00806D2F">
        <w:rPr>
          <w:rFonts w:eastAsia="Arial"/>
        </w:rPr>
        <w:t>.</w:t>
      </w:r>
    </w:p>
    <w:p w:rsidR="00DC7C13" w:rsidRPr="00806D2F" w:rsidRDefault="00205717" w:rsidP="00DC7C13">
      <w:pPr>
        <w:ind w:firstLine="720"/>
        <w:jc w:val="both"/>
      </w:pPr>
      <w:r>
        <w:t>Program</w:t>
      </w:r>
      <w:r w:rsidR="00F43B8A" w:rsidRPr="00806D2F">
        <w:t xml:space="preserve"> 1822 </w:t>
      </w:r>
      <w:r>
        <w:t>predstavlja</w:t>
      </w:r>
      <w:r w:rsidR="00F43B8A" w:rsidRPr="00806D2F">
        <w:t xml:space="preserve"> </w:t>
      </w:r>
      <w:r>
        <w:t>rashode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sekundarnu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tercijarnu</w:t>
      </w:r>
      <w:r w:rsidR="00F43B8A" w:rsidRPr="00806D2F">
        <w:t xml:space="preserve"> </w:t>
      </w:r>
      <w:r>
        <w:t>zdravstvenu</w:t>
      </w:r>
      <w:r w:rsidR="00F43B8A" w:rsidRPr="00806D2F">
        <w:t xml:space="preserve"> </w:t>
      </w:r>
      <w:r>
        <w:t>zaštitu</w:t>
      </w:r>
      <w:r w:rsidR="00F43B8A" w:rsidRPr="00806D2F">
        <w:t xml:space="preserve">, </w:t>
      </w:r>
      <w:r>
        <w:t>za</w:t>
      </w:r>
      <w:r w:rsidR="00F43B8A" w:rsidRPr="00806D2F">
        <w:t xml:space="preserve"> </w:t>
      </w:r>
      <w:r>
        <w:t>finansiranje</w:t>
      </w:r>
      <w:r w:rsidR="00F43B8A" w:rsidRPr="00806D2F">
        <w:t xml:space="preserve"> </w:t>
      </w:r>
      <w:r>
        <w:t>rashoda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kliničkim</w:t>
      </w:r>
      <w:r w:rsidR="00F43B8A" w:rsidRPr="00806D2F">
        <w:t xml:space="preserve"> </w:t>
      </w:r>
      <w:r>
        <w:t>centrima</w:t>
      </w:r>
      <w:r w:rsidR="00F43B8A" w:rsidRPr="00806D2F">
        <w:t xml:space="preserve">, </w:t>
      </w:r>
      <w:r>
        <w:t>kliničko</w:t>
      </w:r>
      <w:r w:rsidR="00F43B8A" w:rsidRPr="00806D2F">
        <w:t>-</w:t>
      </w:r>
      <w:r>
        <w:t>bolničkim</w:t>
      </w:r>
      <w:r w:rsidR="00F43B8A" w:rsidRPr="00806D2F">
        <w:t xml:space="preserve"> </w:t>
      </w:r>
      <w:r>
        <w:t>centrima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opštim</w:t>
      </w:r>
      <w:r w:rsidR="00F43B8A" w:rsidRPr="00806D2F">
        <w:t xml:space="preserve"> </w:t>
      </w:r>
      <w:r>
        <w:t>bolnicama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ukupnom</w:t>
      </w:r>
      <w:r w:rsidR="00F43B8A" w:rsidRPr="00806D2F">
        <w:t xml:space="preserve"> </w:t>
      </w:r>
      <w:r>
        <w:t>iznosu</w:t>
      </w:r>
      <w:r w:rsidR="00F43B8A" w:rsidRPr="00806D2F">
        <w:t xml:space="preserve"> </w:t>
      </w:r>
      <w:r>
        <w:t>od</w:t>
      </w:r>
      <w:r w:rsidR="00F43B8A" w:rsidRPr="00806D2F">
        <w:t xml:space="preserve"> 150.018.400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, </w:t>
      </w:r>
      <w:r>
        <w:t>od</w:t>
      </w:r>
      <w:r w:rsidR="00F43B8A" w:rsidRPr="00806D2F">
        <w:t xml:space="preserve"> </w:t>
      </w:r>
      <w:r>
        <w:t>čega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pružanje</w:t>
      </w:r>
      <w:r w:rsidR="00F43B8A" w:rsidRPr="00806D2F">
        <w:t xml:space="preserve"> </w:t>
      </w:r>
      <w:r>
        <w:t>usluga</w:t>
      </w:r>
      <w:r w:rsidR="00F43B8A" w:rsidRPr="00806D2F">
        <w:t xml:space="preserve"> </w:t>
      </w:r>
      <w:r>
        <w:t>sekundarne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tercijarne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predviđeni</w:t>
      </w:r>
      <w:r w:rsidR="00F43B8A" w:rsidRPr="00806D2F">
        <w:t xml:space="preserve"> </w:t>
      </w:r>
      <w:r>
        <w:t>rashodi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iznosu</w:t>
      </w:r>
      <w:r w:rsidR="00F43B8A" w:rsidRPr="00806D2F">
        <w:t xml:space="preserve"> </w:t>
      </w:r>
      <w:r>
        <w:t>od</w:t>
      </w:r>
      <w:r w:rsidR="00F43B8A" w:rsidRPr="00806D2F">
        <w:t xml:space="preserve"> 101.975.000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, </w:t>
      </w:r>
      <w:r>
        <w:t>za</w:t>
      </w:r>
      <w:r w:rsidR="00F43B8A" w:rsidRPr="00806D2F">
        <w:t xml:space="preserve"> </w:t>
      </w:r>
      <w:r>
        <w:t>lekove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medicinska</w:t>
      </w:r>
      <w:r w:rsidR="00F43B8A" w:rsidRPr="00806D2F">
        <w:t xml:space="preserve"> </w:t>
      </w:r>
      <w:r>
        <w:t>sredstva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ovim</w:t>
      </w:r>
      <w:r w:rsidR="00F43B8A" w:rsidRPr="00806D2F">
        <w:t xml:space="preserve"> </w:t>
      </w:r>
      <w:r>
        <w:t>ustanovama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planirani</w:t>
      </w:r>
      <w:r w:rsidR="00F43B8A" w:rsidRPr="00806D2F">
        <w:t xml:space="preserve"> </w:t>
      </w:r>
      <w:r>
        <w:t>rashodi</w:t>
      </w:r>
      <w:r w:rsidR="00F43B8A" w:rsidRPr="00806D2F">
        <w:t xml:space="preserve"> </w:t>
      </w:r>
      <w:r>
        <w:t>iznose</w:t>
      </w:r>
      <w:r w:rsidR="00F43B8A" w:rsidRPr="00806D2F">
        <w:t xml:space="preserve"> 45.643.400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, </w:t>
      </w:r>
      <w:r>
        <w:t>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lekove</w:t>
      </w:r>
      <w:r w:rsidR="00F43B8A" w:rsidRPr="00806D2F">
        <w:t xml:space="preserve"> </w:t>
      </w:r>
      <w:r>
        <w:t>licima</w:t>
      </w:r>
      <w:r w:rsidR="00F43B8A" w:rsidRPr="00806D2F">
        <w:t xml:space="preserve"> </w:t>
      </w:r>
      <w:r>
        <w:t>obolelih</w:t>
      </w:r>
      <w:r w:rsidR="00F43B8A" w:rsidRPr="00806D2F">
        <w:t xml:space="preserve"> </w:t>
      </w:r>
      <w:r>
        <w:t>od</w:t>
      </w:r>
      <w:r w:rsidR="00F43B8A" w:rsidRPr="00806D2F">
        <w:t xml:space="preserve"> </w:t>
      </w:r>
      <w:r>
        <w:t>retkih</w:t>
      </w:r>
      <w:r w:rsidR="00F43B8A" w:rsidRPr="00806D2F">
        <w:t xml:space="preserve"> </w:t>
      </w:r>
      <w:r>
        <w:t>bolesti</w:t>
      </w:r>
      <w:r w:rsidR="00F43B8A" w:rsidRPr="00806D2F">
        <w:t xml:space="preserve"> </w:t>
      </w:r>
      <w:r>
        <w:t>planirani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rashodi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iznosu</w:t>
      </w:r>
      <w:r w:rsidR="00F43B8A" w:rsidRPr="00806D2F">
        <w:t xml:space="preserve"> </w:t>
      </w:r>
      <w:r>
        <w:t>od</w:t>
      </w:r>
      <w:r w:rsidR="00F43B8A" w:rsidRPr="00806D2F">
        <w:t xml:space="preserve"> 2.400.000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</w:p>
    <w:p w:rsidR="00DC7C13" w:rsidRPr="00806D2F" w:rsidRDefault="00205717" w:rsidP="00DC7C13">
      <w:pPr>
        <w:ind w:firstLine="720"/>
        <w:jc w:val="both"/>
      </w:pPr>
      <w:r>
        <w:t>Ostala</w:t>
      </w:r>
      <w:r w:rsidR="00F43B8A" w:rsidRPr="00806D2F">
        <w:t xml:space="preserve"> </w:t>
      </w:r>
      <w:r>
        <w:t>prava</w:t>
      </w:r>
      <w:r w:rsidR="00F43B8A" w:rsidRPr="00806D2F">
        <w:t xml:space="preserve"> </w:t>
      </w:r>
      <w:r>
        <w:t>iz</w:t>
      </w:r>
      <w:r w:rsidR="00F43B8A" w:rsidRPr="00806D2F">
        <w:t xml:space="preserve"> </w:t>
      </w:r>
      <w:r>
        <w:t>socijalnog</w:t>
      </w:r>
      <w:r w:rsidR="00F43B8A" w:rsidRPr="00806D2F">
        <w:t xml:space="preserve"> </w:t>
      </w:r>
      <w:r>
        <w:t>osiguranja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okviru</w:t>
      </w:r>
      <w:r w:rsidR="00F43B8A" w:rsidRPr="00806D2F">
        <w:t xml:space="preserve"> </w:t>
      </w:r>
      <w:r>
        <w:t>programa</w:t>
      </w:r>
      <w:r w:rsidR="00F43B8A" w:rsidRPr="00806D2F">
        <w:t xml:space="preserve"> 1823 </w:t>
      </w:r>
      <w:r>
        <w:t>planirana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ukupnom</w:t>
      </w:r>
      <w:r w:rsidR="00F43B8A" w:rsidRPr="00806D2F">
        <w:t xml:space="preserve"> </w:t>
      </w:r>
      <w:r>
        <w:t>iznosu</w:t>
      </w:r>
      <w:r w:rsidR="00F43B8A" w:rsidRPr="00806D2F">
        <w:t xml:space="preserve"> </w:t>
      </w:r>
      <w:r>
        <w:t>od</w:t>
      </w:r>
      <w:r w:rsidR="00F43B8A" w:rsidRPr="00806D2F">
        <w:t xml:space="preserve"> 35.870.000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  <w:r>
        <w:t>Sredstva</w:t>
      </w:r>
      <w:r w:rsidR="00F43B8A" w:rsidRPr="00806D2F">
        <w:t xml:space="preserve"> </w:t>
      </w:r>
      <w:r>
        <w:t>ovog</w:t>
      </w:r>
      <w:r w:rsidR="00F43B8A" w:rsidRPr="00806D2F">
        <w:t xml:space="preserve"> </w:t>
      </w:r>
      <w:r>
        <w:t>programa</w:t>
      </w:r>
      <w:r w:rsidR="00F43B8A" w:rsidRPr="00806D2F">
        <w:t xml:space="preserve"> </w:t>
      </w:r>
      <w:r>
        <w:t>predviđena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za</w:t>
      </w:r>
      <w:r w:rsidR="00F43B8A" w:rsidRPr="00806D2F">
        <w:t xml:space="preserve">: </w:t>
      </w:r>
      <w:r>
        <w:t>finansiranje</w:t>
      </w:r>
      <w:r w:rsidR="00F43B8A" w:rsidRPr="00806D2F">
        <w:t xml:space="preserve"> </w:t>
      </w:r>
      <w:r>
        <w:t>usluga</w:t>
      </w:r>
      <w:r w:rsidR="00F43B8A" w:rsidRPr="00806D2F">
        <w:t xml:space="preserve"> </w:t>
      </w:r>
      <w:r>
        <w:t>ustanova</w:t>
      </w:r>
      <w:r w:rsidR="00F43B8A" w:rsidRPr="00806D2F">
        <w:t xml:space="preserve"> </w:t>
      </w:r>
      <w:r>
        <w:t>specijalizovanih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produženu</w:t>
      </w:r>
      <w:r w:rsidR="00F43B8A" w:rsidRPr="00806D2F">
        <w:t xml:space="preserve"> </w:t>
      </w:r>
      <w:r>
        <w:t>rehabilitaciju</w:t>
      </w:r>
      <w:r w:rsidR="00F43B8A" w:rsidRPr="00806D2F">
        <w:t xml:space="preserve"> - 3.700.000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; </w:t>
      </w:r>
      <w:r>
        <w:t>usluga</w:t>
      </w:r>
      <w:r w:rsidR="00F43B8A" w:rsidRPr="00806D2F">
        <w:t xml:space="preserve"> </w:t>
      </w:r>
      <w:r>
        <w:t>instituta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zavoda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javno</w:t>
      </w:r>
      <w:r w:rsidR="00F43B8A" w:rsidRPr="00806D2F">
        <w:t xml:space="preserve"> </w:t>
      </w:r>
      <w:r>
        <w:t>zdravlje</w:t>
      </w:r>
      <w:r w:rsidR="00F43B8A" w:rsidRPr="00806D2F">
        <w:t xml:space="preserve"> - 3.400.000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; </w:t>
      </w:r>
      <w:r>
        <w:t>za</w:t>
      </w:r>
      <w:r w:rsidR="00F43B8A" w:rsidRPr="00806D2F">
        <w:t xml:space="preserve"> </w:t>
      </w:r>
      <w:r>
        <w:t>ostvarivanje</w:t>
      </w:r>
      <w:r w:rsidR="00F43B8A" w:rsidRPr="00806D2F">
        <w:t xml:space="preserve"> </w:t>
      </w:r>
      <w:r>
        <w:t>prava</w:t>
      </w:r>
      <w:r w:rsidR="00F43B8A" w:rsidRPr="00806D2F">
        <w:t xml:space="preserve"> </w:t>
      </w:r>
      <w:r>
        <w:t>van</w:t>
      </w:r>
      <w:r w:rsidR="00F43B8A" w:rsidRPr="00806D2F">
        <w:t xml:space="preserve"> </w:t>
      </w:r>
      <w:r>
        <w:t>teritorije</w:t>
      </w:r>
      <w:r w:rsidR="00F43B8A" w:rsidRPr="00806D2F">
        <w:t xml:space="preserve"> </w:t>
      </w:r>
      <w:r>
        <w:t>Republike</w:t>
      </w:r>
      <w:r w:rsidR="00F43B8A" w:rsidRPr="00806D2F">
        <w:t xml:space="preserve"> </w:t>
      </w:r>
      <w:r>
        <w:t>Srbije</w:t>
      </w:r>
      <w:r w:rsidR="00F43B8A" w:rsidRPr="00806D2F">
        <w:t xml:space="preserve"> - 1.750.000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; </w:t>
      </w:r>
      <w:r>
        <w:t>za</w:t>
      </w:r>
      <w:r w:rsidR="00F43B8A" w:rsidRPr="00806D2F">
        <w:t xml:space="preserve"> </w:t>
      </w:r>
      <w:r>
        <w:t>finansiranje</w:t>
      </w:r>
      <w:r w:rsidR="00F43B8A" w:rsidRPr="00806D2F">
        <w:t xml:space="preserve"> </w:t>
      </w:r>
      <w:r>
        <w:t>pomagala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naprava</w:t>
      </w:r>
      <w:r w:rsidR="00F43B8A" w:rsidRPr="00806D2F">
        <w:t xml:space="preserve"> - 5.500.000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; </w:t>
      </w:r>
      <w:r>
        <w:t>za</w:t>
      </w:r>
      <w:r w:rsidR="00F43B8A" w:rsidRPr="00806D2F">
        <w:t xml:space="preserve"> </w:t>
      </w:r>
      <w:r>
        <w:t>usluge</w:t>
      </w:r>
      <w:r w:rsidR="00F43B8A" w:rsidRPr="00806D2F">
        <w:t xml:space="preserve"> </w:t>
      </w:r>
      <w:r>
        <w:t>dijalize</w:t>
      </w:r>
      <w:r w:rsidR="00F43B8A" w:rsidRPr="00806D2F">
        <w:t xml:space="preserve"> </w:t>
      </w:r>
      <w:r>
        <w:t>odnosno</w:t>
      </w:r>
      <w:r w:rsidR="00F43B8A" w:rsidRPr="00806D2F">
        <w:t xml:space="preserve"> </w:t>
      </w:r>
      <w:r>
        <w:t>isporuke</w:t>
      </w:r>
      <w:r w:rsidR="00F43B8A" w:rsidRPr="00806D2F">
        <w:t xml:space="preserve"> </w:t>
      </w:r>
      <w:r>
        <w:t>materijala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dijalizu</w:t>
      </w:r>
      <w:r w:rsidR="00F43B8A" w:rsidRPr="00806D2F">
        <w:t xml:space="preserve"> - 3.800.000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; </w:t>
      </w:r>
      <w:r>
        <w:t>usluge</w:t>
      </w:r>
      <w:r w:rsidR="00F43B8A" w:rsidRPr="00806D2F">
        <w:t xml:space="preserve"> </w:t>
      </w:r>
      <w:r>
        <w:t>koje</w:t>
      </w:r>
      <w:r w:rsidR="00F43B8A" w:rsidRPr="00806D2F">
        <w:t xml:space="preserve"> </w:t>
      </w:r>
      <w:r>
        <w:t>pružaju</w:t>
      </w:r>
      <w:r w:rsidR="00F43B8A" w:rsidRPr="00806D2F">
        <w:t xml:space="preserve"> </w:t>
      </w:r>
      <w:r>
        <w:t>ustanove</w:t>
      </w:r>
      <w:r w:rsidR="00F43B8A" w:rsidRPr="00806D2F">
        <w:t xml:space="preserve"> </w:t>
      </w:r>
      <w:r>
        <w:t>socijalne</w:t>
      </w:r>
      <w:r w:rsidR="00F43B8A" w:rsidRPr="00806D2F">
        <w:t xml:space="preserve"> </w:t>
      </w:r>
      <w:r>
        <w:t>zaštite</w:t>
      </w:r>
      <w:r w:rsidR="00F43B8A" w:rsidRPr="00806D2F">
        <w:t xml:space="preserve"> -1.320.000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; </w:t>
      </w:r>
      <w:r>
        <w:t>usluge</w:t>
      </w:r>
      <w:r w:rsidR="00F43B8A" w:rsidRPr="00806D2F">
        <w:t xml:space="preserve"> </w:t>
      </w:r>
      <w:r>
        <w:t>instituta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zavoda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transfuziju</w:t>
      </w:r>
      <w:r w:rsidR="00F43B8A" w:rsidRPr="00806D2F">
        <w:t xml:space="preserve"> </w:t>
      </w:r>
      <w:r>
        <w:t>krvi</w:t>
      </w:r>
      <w:r w:rsidR="00F43B8A" w:rsidRPr="00806D2F">
        <w:t xml:space="preserve">, </w:t>
      </w:r>
      <w:r>
        <w:t>kao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instituta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virusologiju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imunologiju</w:t>
      </w:r>
      <w:r w:rsidR="00F43B8A" w:rsidRPr="00806D2F">
        <w:t xml:space="preserve"> - 1.000.000 </w:t>
      </w:r>
      <w:r>
        <w:t>milion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  <w:r>
        <w:t>Ovo</w:t>
      </w:r>
      <w:r w:rsidR="00F43B8A" w:rsidRPr="00806D2F">
        <w:t xml:space="preserve"> </w:t>
      </w:r>
      <w:r>
        <w:t>ukupno</w:t>
      </w:r>
      <w:r w:rsidR="00F43B8A" w:rsidRPr="00806D2F">
        <w:t xml:space="preserve"> </w:t>
      </w:r>
      <w:r>
        <w:t>čini</w:t>
      </w:r>
      <w:r w:rsidR="00F43B8A" w:rsidRPr="00806D2F">
        <w:t xml:space="preserve"> 20.470.000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 </w:t>
      </w:r>
      <w:r>
        <w:t>rashoda</w:t>
      </w:r>
      <w:r w:rsidR="00F43B8A" w:rsidRPr="00806D2F">
        <w:t xml:space="preserve"> </w:t>
      </w:r>
      <w:r>
        <w:t>koji</w:t>
      </w:r>
      <w:r w:rsidR="00F43B8A" w:rsidRPr="00806D2F">
        <w:t xml:space="preserve"> </w:t>
      </w:r>
      <w:r>
        <w:t>se</w:t>
      </w:r>
      <w:r w:rsidR="00F43B8A" w:rsidRPr="00806D2F">
        <w:t xml:space="preserve"> </w:t>
      </w:r>
      <w:r>
        <w:t>odnose</w:t>
      </w:r>
      <w:r w:rsidR="00F43B8A" w:rsidRPr="00806D2F">
        <w:t xml:space="preserve"> </w:t>
      </w:r>
      <w:r>
        <w:t>na</w:t>
      </w:r>
      <w:r w:rsidR="00F43B8A" w:rsidRPr="00806D2F">
        <w:t xml:space="preserve"> </w:t>
      </w:r>
      <w:r>
        <w:t>finansiranje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okviru</w:t>
      </w:r>
      <w:r w:rsidR="00F43B8A" w:rsidRPr="00806D2F">
        <w:t xml:space="preserve"> </w:t>
      </w:r>
      <w:r>
        <w:t>ovog</w:t>
      </w:r>
      <w:r w:rsidR="00F43B8A" w:rsidRPr="00806D2F">
        <w:t xml:space="preserve"> </w:t>
      </w:r>
      <w:r>
        <w:t>programa</w:t>
      </w:r>
      <w:r w:rsidR="00F43B8A" w:rsidRPr="00806D2F">
        <w:t xml:space="preserve">, </w:t>
      </w:r>
      <w:r>
        <w:t>dok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finansiranje</w:t>
      </w:r>
      <w:r w:rsidR="00F43B8A" w:rsidRPr="00806D2F">
        <w:t xml:space="preserve"> </w:t>
      </w:r>
      <w:r>
        <w:t>naknada</w:t>
      </w:r>
      <w:r w:rsidR="00F43B8A" w:rsidRPr="00806D2F">
        <w:t xml:space="preserve"> </w:t>
      </w:r>
      <w:r>
        <w:t>usled</w:t>
      </w:r>
      <w:r w:rsidR="00F43B8A" w:rsidRPr="00806D2F">
        <w:t xml:space="preserve"> </w:t>
      </w:r>
      <w:r>
        <w:t>privremene</w:t>
      </w:r>
      <w:r w:rsidR="00F43B8A" w:rsidRPr="00806D2F">
        <w:t xml:space="preserve"> </w:t>
      </w:r>
      <w:r>
        <w:t>nesposobnosti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rad</w:t>
      </w:r>
      <w:r w:rsidR="00F43B8A" w:rsidRPr="00806D2F">
        <w:t xml:space="preserve"> </w:t>
      </w:r>
      <w:r>
        <w:t>planiran</w:t>
      </w:r>
      <w:r w:rsidR="00F43B8A" w:rsidRPr="00806D2F">
        <w:t xml:space="preserve"> </w:t>
      </w:r>
      <w:r>
        <w:t>iznos</w:t>
      </w:r>
      <w:r w:rsidR="00F43B8A" w:rsidRPr="00806D2F">
        <w:t xml:space="preserve"> </w:t>
      </w:r>
      <w:r>
        <w:t>od</w:t>
      </w:r>
      <w:r w:rsidR="00F43B8A" w:rsidRPr="00806D2F">
        <w:t xml:space="preserve"> 14.100.000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, </w:t>
      </w:r>
      <w:r>
        <w:t>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naknadu</w:t>
      </w:r>
      <w:r w:rsidR="00F43B8A" w:rsidRPr="00806D2F">
        <w:t xml:space="preserve"> </w:t>
      </w:r>
      <w:r>
        <w:t>putnih</w:t>
      </w:r>
      <w:r w:rsidR="00F43B8A" w:rsidRPr="00806D2F">
        <w:t xml:space="preserve"> </w:t>
      </w:r>
      <w:r>
        <w:t>troškova</w:t>
      </w:r>
      <w:r w:rsidR="00F43B8A" w:rsidRPr="00806D2F">
        <w:t xml:space="preserve"> 1.300.000 </w:t>
      </w:r>
      <w:r>
        <w:t>milion</w:t>
      </w:r>
      <w:r w:rsidR="00F43B8A" w:rsidRPr="00806D2F">
        <w:t xml:space="preserve"> </w:t>
      </w:r>
      <w:r>
        <w:t>dinara</w:t>
      </w:r>
      <w:r w:rsidR="00F43B8A" w:rsidRPr="00806D2F">
        <w:t>.</w:t>
      </w:r>
    </w:p>
    <w:p w:rsidR="00DC7C13" w:rsidRPr="00806D2F" w:rsidRDefault="00205717" w:rsidP="00DC7C13">
      <w:pPr>
        <w:ind w:firstLine="720"/>
        <w:jc w:val="both"/>
      </w:pPr>
      <w:r>
        <w:t>Rashod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plate</w:t>
      </w:r>
      <w:r w:rsidR="00F43B8A" w:rsidRPr="00806D2F">
        <w:t xml:space="preserve"> </w:t>
      </w:r>
      <w:r>
        <w:t>zaposlenih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zdravstvenim</w:t>
      </w:r>
      <w:r w:rsidR="00F43B8A" w:rsidRPr="00806D2F">
        <w:t xml:space="preserve"> </w:t>
      </w:r>
      <w:r>
        <w:t>ustanovama</w:t>
      </w:r>
      <w:r w:rsidR="00F43B8A" w:rsidRPr="00806D2F">
        <w:t xml:space="preserve"> </w:t>
      </w:r>
      <w:r>
        <w:t>primarnog</w:t>
      </w:r>
      <w:r w:rsidR="00F43B8A" w:rsidRPr="00806D2F">
        <w:t xml:space="preserve">, </w:t>
      </w:r>
      <w:r>
        <w:t>sekundarnog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tercijarnog</w:t>
      </w:r>
      <w:r w:rsidR="00F43B8A" w:rsidRPr="00806D2F">
        <w:t xml:space="preserve"> </w:t>
      </w:r>
      <w:r>
        <w:t>nivoa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, </w:t>
      </w:r>
      <w:r>
        <w:t>kao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zaposlene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RFZO</w:t>
      </w:r>
      <w:r w:rsidR="00F43B8A" w:rsidRPr="00806D2F">
        <w:t>-</w:t>
      </w:r>
      <w:r>
        <w:t>u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stomatološkoj</w:t>
      </w:r>
      <w:r w:rsidR="00F43B8A" w:rsidRPr="00806D2F">
        <w:t xml:space="preserve"> </w:t>
      </w:r>
      <w:r>
        <w:t>zdarvstvenoj</w:t>
      </w:r>
      <w:r w:rsidR="00F43B8A" w:rsidRPr="00806D2F">
        <w:t xml:space="preserve"> </w:t>
      </w:r>
      <w:r>
        <w:t>zaštiti</w:t>
      </w:r>
      <w:r w:rsidR="00F43B8A" w:rsidRPr="00806D2F">
        <w:t xml:space="preserve">, </w:t>
      </w:r>
      <w:r>
        <w:t>planiran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skladu</w:t>
      </w:r>
      <w:r w:rsidR="00F43B8A" w:rsidRPr="00806D2F">
        <w:t xml:space="preserve"> </w:t>
      </w:r>
      <w:r>
        <w:t>sa</w:t>
      </w:r>
      <w:r w:rsidR="00F43B8A" w:rsidRPr="00806D2F">
        <w:t xml:space="preserve"> </w:t>
      </w:r>
      <w:r>
        <w:t>Zakonom</w:t>
      </w:r>
      <w:r w:rsidR="00F43B8A" w:rsidRPr="00806D2F">
        <w:t xml:space="preserve"> </w:t>
      </w:r>
      <w:r>
        <w:t>o</w:t>
      </w:r>
      <w:r w:rsidR="00F43B8A" w:rsidRPr="00806D2F">
        <w:t xml:space="preserve"> </w:t>
      </w:r>
      <w:r>
        <w:t>budžetskom</w:t>
      </w:r>
      <w:r w:rsidR="00F43B8A" w:rsidRPr="00806D2F">
        <w:t xml:space="preserve"> </w:t>
      </w:r>
      <w:r>
        <w:t>sistemu</w:t>
      </w:r>
      <w:r w:rsidR="00F43B8A" w:rsidRPr="00806D2F">
        <w:t xml:space="preserve">, </w:t>
      </w:r>
      <w:r>
        <w:t>kojim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predviđeno</w:t>
      </w:r>
      <w:r w:rsidR="00F43B8A" w:rsidRPr="00806D2F">
        <w:t xml:space="preserve"> </w:t>
      </w:r>
      <w:r>
        <w:t>povećanje</w:t>
      </w:r>
      <w:r w:rsidR="00F43B8A" w:rsidRPr="00806D2F">
        <w:t xml:space="preserve"> </w:t>
      </w:r>
      <w:r>
        <w:t>plata</w:t>
      </w:r>
      <w:r w:rsidR="00F43B8A" w:rsidRPr="00806D2F">
        <w:t xml:space="preserve">, </w:t>
      </w:r>
      <w:r>
        <w:t>počev</w:t>
      </w:r>
      <w:r w:rsidR="00F43B8A" w:rsidRPr="00806D2F">
        <w:t xml:space="preserve"> </w:t>
      </w:r>
      <w:r>
        <w:t>od</w:t>
      </w:r>
      <w:r w:rsidR="00F43B8A" w:rsidRPr="00806D2F">
        <w:t xml:space="preserve"> </w:t>
      </w:r>
      <w:r>
        <w:t>novembra</w:t>
      </w:r>
      <w:r w:rsidR="00F43B8A" w:rsidRPr="00806D2F">
        <w:t xml:space="preserve"> 2019. </w:t>
      </w:r>
      <w:r>
        <w:t>godine</w:t>
      </w:r>
      <w:r w:rsidR="00F43B8A" w:rsidRPr="00806D2F">
        <w:t xml:space="preserve">. </w:t>
      </w:r>
      <w:r>
        <w:t>Za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radnike</w:t>
      </w:r>
      <w:r w:rsidR="00F43B8A" w:rsidRPr="00806D2F">
        <w:t xml:space="preserve"> </w:t>
      </w:r>
      <w:r>
        <w:t>zaposlene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ustanovama</w:t>
      </w:r>
      <w:r w:rsidR="00F43B8A" w:rsidRPr="00806D2F">
        <w:t xml:space="preserve"> </w:t>
      </w:r>
      <w:r>
        <w:t>socijalne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predviđeno</w:t>
      </w:r>
      <w:r w:rsidR="00F43B8A" w:rsidRPr="00806D2F">
        <w:t xml:space="preserve"> </w:t>
      </w:r>
      <w:r>
        <w:t>procentualno</w:t>
      </w:r>
      <w:r w:rsidR="00F43B8A" w:rsidRPr="00806D2F">
        <w:t xml:space="preserve"> </w:t>
      </w:r>
      <w:r>
        <w:t>isto</w:t>
      </w:r>
      <w:r w:rsidR="00F43B8A" w:rsidRPr="00806D2F">
        <w:t xml:space="preserve"> </w:t>
      </w:r>
      <w:r>
        <w:t>povećanje</w:t>
      </w:r>
      <w:r w:rsidR="00F43B8A" w:rsidRPr="00806D2F">
        <w:t xml:space="preserve"> </w:t>
      </w:r>
      <w:r>
        <w:t>plata</w:t>
      </w:r>
      <w:r w:rsidR="00F43B8A" w:rsidRPr="00806D2F">
        <w:t xml:space="preserve"> </w:t>
      </w:r>
      <w:r>
        <w:t>kao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radnike</w:t>
      </w:r>
      <w:r w:rsidR="00F43B8A" w:rsidRPr="00806D2F">
        <w:t xml:space="preserve"> </w:t>
      </w:r>
      <w:r>
        <w:t>zaposlene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zdravstvenim</w:t>
      </w:r>
      <w:r w:rsidR="00F43B8A" w:rsidRPr="00806D2F">
        <w:t xml:space="preserve"> </w:t>
      </w:r>
      <w:r>
        <w:t>ustanovama</w:t>
      </w:r>
      <w:r w:rsidR="00F43B8A" w:rsidRPr="00806D2F">
        <w:t>.</w:t>
      </w:r>
    </w:p>
    <w:p w:rsidR="00DC7C13" w:rsidRPr="00806D2F" w:rsidRDefault="00F43B8A" w:rsidP="00DC7C13">
      <w:pPr>
        <w:ind w:firstLine="720"/>
        <w:jc w:val="both"/>
      </w:pPr>
      <w:r w:rsidRPr="00806D2F">
        <w:t xml:space="preserve"> </w:t>
      </w:r>
      <w:r w:rsidR="00205717">
        <w:t>Ukupno</w:t>
      </w:r>
      <w:r w:rsidRPr="00806D2F">
        <w:t xml:space="preserve"> </w:t>
      </w:r>
      <w:r w:rsidR="00205717">
        <w:t>planirane</w:t>
      </w:r>
      <w:r w:rsidRPr="00806D2F">
        <w:t xml:space="preserve"> </w:t>
      </w:r>
      <w:r w:rsidR="00205717">
        <w:t>plate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naknade</w:t>
      </w:r>
      <w:r w:rsidRPr="00806D2F">
        <w:t xml:space="preserve"> </w:t>
      </w:r>
      <w:r w:rsidR="00205717">
        <w:t>plata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socijalnim</w:t>
      </w:r>
      <w:r w:rsidRPr="00806D2F">
        <w:t xml:space="preserve"> </w:t>
      </w:r>
      <w:r w:rsidR="00205717">
        <w:t>doprinosima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teret</w:t>
      </w:r>
      <w:r w:rsidRPr="00806D2F">
        <w:t xml:space="preserve"> </w:t>
      </w:r>
      <w:r w:rsidR="00205717">
        <w:t>poslodavca</w:t>
      </w:r>
      <w:r w:rsidRPr="00806D2F">
        <w:t xml:space="preserve">, </w:t>
      </w:r>
      <w:r w:rsidR="00205717">
        <w:t>navedene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posebnom</w:t>
      </w:r>
      <w:r w:rsidRPr="00806D2F">
        <w:t xml:space="preserve"> </w:t>
      </w:r>
      <w:r w:rsidR="00205717">
        <w:t>delu</w:t>
      </w:r>
      <w:r w:rsidRPr="00806D2F">
        <w:t xml:space="preserve"> </w:t>
      </w:r>
      <w:r w:rsidR="00205717">
        <w:t>Finansijskog</w:t>
      </w:r>
      <w:r w:rsidRPr="00806D2F">
        <w:t xml:space="preserve"> </w:t>
      </w:r>
      <w:r w:rsidR="00205717">
        <w:t>plana</w:t>
      </w:r>
      <w:r w:rsidRPr="00806D2F">
        <w:t xml:space="preserve"> </w:t>
      </w:r>
      <w:r w:rsidR="00205717">
        <w:t>RFZO</w:t>
      </w:r>
      <w:r w:rsidRPr="00806D2F">
        <w:t>-</w:t>
      </w:r>
      <w:r w:rsidR="00205717">
        <w:t>a</w:t>
      </w:r>
      <w:r w:rsidRPr="00806D2F">
        <w:t xml:space="preserve">, </w:t>
      </w:r>
      <w:r w:rsidR="00205717">
        <w:t>za</w:t>
      </w:r>
      <w:r w:rsidRPr="00806D2F">
        <w:t xml:space="preserve"> </w:t>
      </w:r>
      <w:r w:rsidR="00205717">
        <w:t>ustanove</w:t>
      </w:r>
      <w:r w:rsidRPr="00806D2F">
        <w:t xml:space="preserve"> </w:t>
      </w:r>
      <w:r w:rsidR="00205717">
        <w:t>primarne</w:t>
      </w:r>
      <w:r w:rsidRPr="00806D2F">
        <w:t xml:space="preserve">, </w:t>
      </w:r>
      <w:r w:rsidR="00205717">
        <w:t>sekundarne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tercijarne</w:t>
      </w:r>
      <w:r w:rsidRPr="00806D2F">
        <w:t xml:space="preserve"> </w:t>
      </w:r>
      <w:r w:rsidR="00205717">
        <w:t>zdravstvene</w:t>
      </w:r>
      <w:r w:rsidRPr="00806D2F">
        <w:t xml:space="preserve"> </w:t>
      </w:r>
      <w:r w:rsidR="00205717">
        <w:t>zaštite</w:t>
      </w:r>
      <w:r w:rsidRPr="00806D2F">
        <w:t xml:space="preserve">, </w:t>
      </w:r>
      <w:r w:rsidR="00205717">
        <w:t>za</w:t>
      </w:r>
      <w:r w:rsidRPr="00806D2F">
        <w:t xml:space="preserve"> </w:t>
      </w:r>
      <w:r w:rsidR="00205717">
        <w:t>koje</w:t>
      </w:r>
      <w:r w:rsidRPr="00806D2F">
        <w:t xml:space="preserve"> </w:t>
      </w:r>
      <w:r w:rsidR="00205717">
        <w:t>Fond</w:t>
      </w:r>
      <w:r w:rsidRPr="00806D2F">
        <w:t xml:space="preserve"> </w:t>
      </w:r>
      <w:r w:rsidR="00205717">
        <w:t>finansira</w:t>
      </w:r>
      <w:r w:rsidRPr="00806D2F">
        <w:t xml:space="preserve"> </w:t>
      </w:r>
      <w:r w:rsidR="00205717">
        <w:t>plate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naknade</w:t>
      </w:r>
      <w:r w:rsidRPr="00806D2F">
        <w:t xml:space="preserve"> </w:t>
      </w:r>
      <w:r w:rsidR="00205717">
        <w:t>plata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ugovoreni</w:t>
      </w:r>
      <w:r w:rsidRPr="00806D2F">
        <w:t xml:space="preserve"> </w:t>
      </w:r>
      <w:r w:rsidR="00205717">
        <w:t>broj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strukturu</w:t>
      </w:r>
      <w:r w:rsidRPr="00806D2F">
        <w:t xml:space="preserve"> </w:t>
      </w:r>
      <w:r w:rsidR="00205717">
        <w:t>zaposlenih</w:t>
      </w:r>
      <w:r w:rsidRPr="00806D2F">
        <w:t xml:space="preserve"> </w:t>
      </w:r>
      <w:r w:rsidR="00205717">
        <w:t>radnika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ovim</w:t>
      </w:r>
      <w:r w:rsidRPr="00806D2F">
        <w:t xml:space="preserve"> </w:t>
      </w:r>
      <w:r w:rsidR="00205717">
        <w:t>ustanovama</w:t>
      </w:r>
      <w:r w:rsidRPr="00806D2F">
        <w:t xml:space="preserve">, </w:t>
      </w:r>
      <w:r w:rsidR="00205717">
        <w:t>iznose</w:t>
      </w:r>
      <w:r w:rsidRPr="00806D2F">
        <w:t xml:space="preserve"> 124.200.000 </w:t>
      </w:r>
      <w:r w:rsidR="00205717">
        <w:t>miliona</w:t>
      </w:r>
      <w:r w:rsidRPr="00806D2F">
        <w:t xml:space="preserve"> </w:t>
      </w:r>
      <w:r w:rsidR="00205717">
        <w:t>dinara</w:t>
      </w:r>
      <w:r w:rsidRPr="00806D2F">
        <w:t xml:space="preserve">. </w:t>
      </w:r>
      <w:r w:rsidR="00205717">
        <w:t>Plate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naknade</w:t>
      </w:r>
      <w:r w:rsidRPr="00806D2F">
        <w:t xml:space="preserve"> </w:t>
      </w:r>
      <w:r w:rsidR="00205717">
        <w:t>plate</w:t>
      </w:r>
      <w:r w:rsidRPr="00806D2F">
        <w:t xml:space="preserve"> </w:t>
      </w:r>
      <w:r w:rsidR="00205717">
        <w:t>zaposlenih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stomatologiji</w:t>
      </w:r>
      <w:r w:rsidRPr="00806D2F">
        <w:t xml:space="preserve"> </w:t>
      </w:r>
      <w:r w:rsidR="00205717">
        <w:t>planirane</w:t>
      </w:r>
      <w:r w:rsidRPr="00806D2F">
        <w:t xml:space="preserve"> </w:t>
      </w:r>
      <w:r w:rsidR="00205717">
        <w:t>su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okviru</w:t>
      </w:r>
      <w:r w:rsidRPr="00806D2F">
        <w:t xml:space="preserve"> </w:t>
      </w:r>
      <w:r w:rsidR="00205717">
        <w:t>usluga</w:t>
      </w:r>
      <w:r w:rsidRPr="00806D2F">
        <w:t xml:space="preserve"> </w:t>
      </w:r>
      <w:r w:rsidR="00205717">
        <w:t>stomatološke</w:t>
      </w:r>
      <w:r w:rsidRPr="00806D2F">
        <w:t xml:space="preserve"> </w:t>
      </w:r>
      <w:r w:rsidR="00205717">
        <w:t>zdravstvene</w:t>
      </w:r>
      <w:r w:rsidRPr="00806D2F">
        <w:t xml:space="preserve"> </w:t>
      </w:r>
      <w:r w:rsidR="00205717">
        <w:t>zaštite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iznosu</w:t>
      </w:r>
      <w:r w:rsidRPr="00806D2F">
        <w:t xml:space="preserve"> </w:t>
      </w:r>
      <w:r w:rsidR="00205717">
        <w:t>od</w:t>
      </w:r>
      <w:r w:rsidRPr="00806D2F">
        <w:t xml:space="preserve"> 5.730.698 </w:t>
      </w:r>
      <w:r w:rsidR="00205717">
        <w:t>miliona</w:t>
      </w:r>
      <w:r w:rsidRPr="00806D2F">
        <w:t xml:space="preserve"> </w:t>
      </w:r>
      <w:r w:rsidR="00205717">
        <w:t>dinara</w:t>
      </w:r>
      <w:r w:rsidRPr="00806D2F">
        <w:t xml:space="preserve">. </w:t>
      </w:r>
      <w:r w:rsidR="00205717">
        <w:t>Plate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naknade</w:t>
      </w:r>
      <w:r w:rsidRPr="00806D2F">
        <w:t xml:space="preserve"> </w:t>
      </w:r>
      <w:r w:rsidR="00205717">
        <w:t>plate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socijalnim</w:t>
      </w:r>
      <w:r w:rsidRPr="00806D2F">
        <w:t xml:space="preserve"> </w:t>
      </w:r>
      <w:r w:rsidR="00205717">
        <w:t>doprinosima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teret</w:t>
      </w:r>
      <w:r w:rsidRPr="00806D2F">
        <w:t xml:space="preserve"> </w:t>
      </w:r>
      <w:r w:rsidR="00205717">
        <w:t>poslodavca</w:t>
      </w:r>
      <w:r w:rsidRPr="00806D2F">
        <w:t xml:space="preserve"> </w:t>
      </w:r>
      <w:r w:rsidR="00205717">
        <w:t>zaposlenih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RFZO</w:t>
      </w:r>
      <w:r w:rsidRPr="00806D2F">
        <w:t>-</w:t>
      </w:r>
      <w:r w:rsidR="00205717">
        <w:t>u</w:t>
      </w:r>
      <w:r w:rsidRPr="00806D2F">
        <w:t xml:space="preserve"> </w:t>
      </w:r>
      <w:r w:rsidR="00205717">
        <w:t>planirane</w:t>
      </w:r>
      <w:r w:rsidRPr="00806D2F">
        <w:t xml:space="preserve"> </w:t>
      </w:r>
      <w:r w:rsidR="00205717">
        <w:t>su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iznosu</w:t>
      </w:r>
      <w:r w:rsidRPr="00806D2F">
        <w:t xml:space="preserve"> </w:t>
      </w:r>
      <w:r w:rsidR="00205717">
        <w:t>od</w:t>
      </w:r>
      <w:r w:rsidRPr="00806D2F">
        <w:t xml:space="preserve"> 2.580.937 </w:t>
      </w:r>
      <w:r w:rsidR="00205717">
        <w:t>miliona</w:t>
      </w:r>
      <w:r w:rsidRPr="00806D2F">
        <w:t xml:space="preserve"> </w:t>
      </w:r>
      <w:r w:rsidR="00205717">
        <w:t>dinara</w:t>
      </w:r>
      <w:r w:rsidRPr="00806D2F">
        <w:t>.</w:t>
      </w:r>
    </w:p>
    <w:p w:rsidR="00DC7C13" w:rsidRPr="00806D2F" w:rsidRDefault="00205717" w:rsidP="00DC7C13">
      <w:pPr>
        <w:ind w:firstLine="720"/>
        <w:jc w:val="both"/>
      </w:pPr>
      <w:r>
        <w:t>U</w:t>
      </w:r>
      <w:r w:rsidR="00F43B8A" w:rsidRPr="00806D2F">
        <w:t xml:space="preserve"> </w:t>
      </w:r>
      <w:r>
        <w:t>okviru</w:t>
      </w:r>
      <w:r w:rsidR="00F43B8A" w:rsidRPr="00806D2F">
        <w:t xml:space="preserve"> </w:t>
      </w:r>
      <w:r>
        <w:t>rashoda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, </w:t>
      </w:r>
      <w:r>
        <w:t>koji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takođe</w:t>
      </w:r>
      <w:r w:rsidR="00F43B8A" w:rsidRPr="00806D2F">
        <w:t xml:space="preserve"> </w:t>
      </w:r>
      <w:r>
        <w:t>navedeni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posebnom</w:t>
      </w:r>
      <w:r w:rsidR="00F43B8A" w:rsidRPr="00806D2F">
        <w:t xml:space="preserve"> </w:t>
      </w:r>
      <w:r>
        <w:t>delu</w:t>
      </w:r>
      <w:r w:rsidR="00F43B8A" w:rsidRPr="00806D2F">
        <w:t xml:space="preserve"> </w:t>
      </w:r>
      <w:r>
        <w:t>Finansijskog</w:t>
      </w:r>
      <w:r w:rsidR="00F43B8A" w:rsidRPr="00806D2F">
        <w:t xml:space="preserve"> </w:t>
      </w:r>
      <w:r>
        <w:t>plana</w:t>
      </w:r>
      <w:r w:rsidR="00F43B8A" w:rsidRPr="00806D2F">
        <w:t xml:space="preserve"> </w:t>
      </w:r>
      <w:r>
        <w:t>RFZO</w:t>
      </w:r>
      <w:r w:rsidR="00F43B8A" w:rsidRPr="00806D2F">
        <w:t>-</w:t>
      </w:r>
      <w:r>
        <w:t>a</w:t>
      </w:r>
      <w:r w:rsidR="00F43B8A" w:rsidRPr="00806D2F">
        <w:t xml:space="preserve">, </w:t>
      </w:r>
      <w:r>
        <w:t>planirani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lekovi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lečenje</w:t>
      </w:r>
      <w:r w:rsidR="00F43B8A" w:rsidRPr="00806D2F">
        <w:t xml:space="preserve"> </w:t>
      </w:r>
      <w:r>
        <w:t>lica</w:t>
      </w:r>
      <w:r w:rsidR="00F43B8A" w:rsidRPr="00806D2F">
        <w:t xml:space="preserve"> </w:t>
      </w:r>
      <w:r>
        <w:t>obolelih</w:t>
      </w:r>
      <w:r w:rsidR="00F43B8A" w:rsidRPr="00806D2F">
        <w:t xml:space="preserve"> </w:t>
      </w:r>
      <w:r>
        <w:t>od</w:t>
      </w:r>
      <w:r w:rsidR="00F43B8A" w:rsidRPr="00806D2F">
        <w:t xml:space="preserve"> </w:t>
      </w:r>
      <w:r>
        <w:t>retkih</w:t>
      </w:r>
      <w:r w:rsidR="00F43B8A" w:rsidRPr="00806D2F">
        <w:t xml:space="preserve"> </w:t>
      </w:r>
      <w:r>
        <w:t>bolesti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iznosu</w:t>
      </w:r>
      <w:r w:rsidR="00F43B8A" w:rsidRPr="00806D2F">
        <w:t xml:space="preserve"> </w:t>
      </w:r>
      <w:r>
        <w:t>od</w:t>
      </w:r>
      <w:r w:rsidR="00F43B8A" w:rsidRPr="00806D2F">
        <w:t xml:space="preserve"> 2.400.000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  <w:r>
        <w:t>Planirana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sredstva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uvođenje</w:t>
      </w:r>
      <w:r w:rsidR="00F43B8A" w:rsidRPr="00806D2F">
        <w:t xml:space="preserve"> </w:t>
      </w:r>
      <w:r>
        <w:t>inovativnih</w:t>
      </w:r>
      <w:r w:rsidR="00F43B8A" w:rsidRPr="00806D2F">
        <w:t xml:space="preserve"> </w:t>
      </w:r>
      <w:r>
        <w:t>terapija</w:t>
      </w:r>
      <w:r w:rsidR="00F43B8A" w:rsidRPr="00806D2F">
        <w:t xml:space="preserve">, </w:t>
      </w:r>
      <w:r>
        <w:t>koja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primarni</w:t>
      </w:r>
      <w:r w:rsidR="00F43B8A" w:rsidRPr="00806D2F">
        <w:t xml:space="preserve">, </w:t>
      </w:r>
      <w:r>
        <w:t>sekundarni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tercijarni</w:t>
      </w:r>
      <w:r w:rsidR="00F43B8A" w:rsidRPr="00806D2F">
        <w:t xml:space="preserve"> </w:t>
      </w:r>
      <w:r>
        <w:t>nivo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iznose</w:t>
      </w:r>
      <w:r w:rsidR="00F43B8A" w:rsidRPr="00806D2F">
        <w:t xml:space="preserve"> 48.643.400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  <w:r>
        <w:t>Za</w:t>
      </w:r>
      <w:r w:rsidR="00F43B8A" w:rsidRPr="00806D2F">
        <w:t xml:space="preserve"> </w:t>
      </w:r>
      <w:r>
        <w:t>uvođenje</w:t>
      </w:r>
      <w:r w:rsidR="00F43B8A" w:rsidRPr="00806D2F">
        <w:t xml:space="preserve"> </w:t>
      </w:r>
      <w:r>
        <w:t>novih</w:t>
      </w:r>
      <w:r w:rsidR="00F43B8A" w:rsidRPr="00806D2F">
        <w:t xml:space="preserve"> </w:t>
      </w:r>
      <w:r>
        <w:t>pomagala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naprava</w:t>
      </w:r>
      <w:r w:rsidR="00F43B8A" w:rsidRPr="00806D2F">
        <w:t xml:space="preserve"> </w:t>
      </w:r>
      <w:r>
        <w:t>planirana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sredstva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iznosu</w:t>
      </w:r>
      <w:r w:rsidR="00F43B8A" w:rsidRPr="00806D2F">
        <w:t xml:space="preserve"> </w:t>
      </w:r>
      <w:r>
        <w:t>od</w:t>
      </w:r>
      <w:r w:rsidR="00F43B8A" w:rsidRPr="00806D2F">
        <w:t xml:space="preserve"> 5.500.000 </w:t>
      </w:r>
      <w:r>
        <w:t>miliona</w:t>
      </w:r>
      <w:r w:rsidR="00F43B8A" w:rsidRPr="00806D2F">
        <w:t xml:space="preserve"> </w:t>
      </w:r>
      <w:r>
        <w:t>dinara</w:t>
      </w:r>
      <w:r w:rsidR="00F43B8A" w:rsidRPr="00806D2F">
        <w:t xml:space="preserve">. </w:t>
      </w:r>
      <w:r>
        <w:t>Po</w:t>
      </w:r>
      <w:r w:rsidR="00F43B8A" w:rsidRPr="00806D2F">
        <w:t xml:space="preserve"> </w:t>
      </w:r>
      <w:r>
        <w:t>osnovu</w:t>
      </w:r>
      <w:r w:rsidR="00F43B8A" w:rsidRPr="00806D2F">
        <w:t xml:space="preserve"> </w:t>
      </w:r>
      <w:r>
        <w:t>prava</w:t>
      </w:r>
      <w:r w:rsidR="00F43B8A" w:rsidRPr="00806D2F">
        <w:t xml:space="preserve"> </w:t>
      </w:r>
      <w:r>
        <w:t>zaposlenih</w:t>
      </w:r>
      <w:r w:rsidR="00F43B8A" w:rsidRPr="00806D2F">
        <w:t xml:space="preserve"> </w:t>
      </w:r>
      <w:r>
        <w:t>iz</w:t>
      </w:r>
      <w:r w:rsidR="00F43B8A" w:rsidRPr="00806D2F">
        <w:t xml:space="preserve"> </w:t>
      </w:r>
      <w:r>
        <w:t>Posebnog</w:t>
      </w:r>
      <w:r w:rsidR="00F43B8A" w:rsidRPr="00806D2F">
        <w:t xml:space="preserve"> </w:t>
      </w:r>
      <w:r>
        <w:t>kolektivnog</w:t>
      </w:r>
      <w:r w:rsidR="00F43B8A" w:rsidRPr="00806D2F">
        <w:t xml:space="preserve"> </w:t>
      </w:r>
      <w:r>
        <w:t>ugovora</w:t>
      </w:r>
      <w:r w:rsidR="00F43B8A" w:rsidRPr="00806D2F">
        <w:t xml:space="preserve">, </w:t>
      </w:r>
      <w:r>
        <w:t>planirana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sredstva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uvećanje</w:t>
      </w:r>
      <w:r w:rsidR="00F43B8A" w:rsidRPr="00806D2F">
        <w:t xml:space="preserve"> </w:t>
      </w:r>
      <w:r>
        <w:t>rashoda</w:t>
      </w:r>
      <w:r w:rsidR="00F43B8A" w:rsidRPr="00806D2F">
        <w:t xml:space="preserve"> </w:t>
      </w:r>
      <w:r>
        <w:t>bolovanja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ostalih</w:t>
      </w:r>
      <w:r w:rsidR="00F43B8A" w:rsidRPr="00806D2F">
        <w:t xml:space="preserve"> </w:t>
      </w:r>
      <w:r>
        <w:t>rashoda</w:t>
      </w:r>
      <w:r w:rsidR="00F43B8A" w:rsidRPr="00806D2F">
        <w:t xml:space="preserve">, </w:t>
      </w:r>
      <w:r>
        <w:t>na</w:t>
      </w:r>
      <w:r w:rsidR="00F43B8A" w:rsidRPr="00806D2F">
        <w:t xml:space="preserve"> </w:t>
      </w:r>
      <w:r>
        <w:t>osnovu</w:t>
      </w:r>
      <w:r w:rsidR="00F43B8A" w:rsidRPr="00806D2F">
        <w:t xml:space="preserve"> </w:t>
      </w:r>
      <w:r>
        <w:t>izvršene</w:t>
      </w:r>
      <w:r w:rsidR="00F43B8A" w:rsidRPr="00806D2F">
        <w:t xml:space="preserve"> </w:t>
      </w:r>
      <w:r>
        <w:t>procene</w:t>
      </w:r>
      <w:r w:rsidR="00F43B8A" w:rsidRPr="00806D2F">
        <w:t xml:space="preserve"> </w:t>
      </w:r>
      <w:r>
        <w:t>ovog</w:t>
      </w:r>
      <w:r w:rsidR="00F43B8A" w:rsidRPr="00806D2F">
        <w:t xml:space="preserve"> </w:t>
      </w:r>
      <w:r>
        <w:t>uvećanja</w:t>
      </w:r>
      <w:r w:rsidR="00F43B8A" w:rsidRPr="00806D2F">
        <w:t xml:space="preserve"> </w:t>
      </w:r>
      <w:r>
        <w:t>za</w:t>
      </w:r>
      <w:r w:rsidR="00F43B8A" w:rsidRPr="00806D2F">
        <w:t xml:space="preserve"> 2020. </w:t>
      </w:r>
      <w:r>
        <w:t>godinu</w:t>
      </w:r>
      <w:r w:rsidR="00F43B8A" w:rsidRPr="00806D2F">
        <w:t>.</w:t>
      </w:r>
    </w:p>
    <w:p w:rsidR="00DC7C13" w:rsidRPr="00806D2F" w:rsidRDefault="00205717" w:rsidP="00DC7C13">
      <w:pPr>
        <w:ind w:firstLine="720"/>
        <w:jc w:val="both"/>
      </w:pPr>
      <w:r>
        <w:t>Prilikom</w:t>
      </w:r>
      <w:r w:rsidR="00F43B8A" w:rsidRPr="00806D2F">
        <w:t xml:space="preserve"> </w:t>
      </w:r>
      <w:r>
        <w:t>sačinjavanja</w:t>
      </w:r>
      <w:r w:rsidR="00F43B8A" w:rsidRPr="00806D2F">
        <w:t xml:space="preserve"> </w:t>
      </w:r>
      <w:r>
        <w:t>projekcije</w:t>
      </w:r>
      <w:r w:rsidR="00F43B8A" w:rsidRPr="00806D2F">
        <w:t xml:space="preserve"> </w:t>
      </w:r>
      <w:r>
        <w:t>rashoda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u</w:t>
      </w:r>
      <w:r w:rsidR="00F43B8A" w:rsidRPr="00806D2F">
        <w:t xml:space="preserve"> 2020. </w:t>
      </w:r>
      <w:r>
        <w:t>godini</w:t>
      </w:r>
      <w:r w:rsidR="00F43B8A" w:rsidRPr="00806D2F">
        <w:t xml:space="preserve">, </w:t>
      </w:r>
      <w:r>
        <w:t>zdravstvene</w:t>
      </w:r>
      <w:r w:rsidR="00F43B8A" w:rsidRPr="00806D2F">
        <w:t xml:space="preserve"> </w:t>
      </w:r>
      <w:r>
        <w:t>ustanove</w:t>
      </w:r>
      <w:r w:rsidR="00F43B8A" w:rsidRPr="00806D2F">
        <w:t xml:space="preserve"> </w:t>
      </w:r>
      <w:r>
        <w:t>posebno</w:t>
      </w:r>
      <w:r w:rsidR="00F43B8A" w:rsidRPr="00806D2F">
        <w:t xml:space="preserve"> </w:t>
      </w:r>
      <w:r>
        <w:t>su</w:t>
      </w:r>
      <w:r w:rsidR="00F43B8A" w:rsidRPr="00806D2F">
        <w:t xml:space="preserve"> </w:t>
      </w:r>
      <w:r>
        <w:t>imale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vidu</w:t>
      </w:r>
      <w:r w:rsidR="00F43B8A" w:rsidRPr="00806D2F">
        <w:t xml:space="preserve"> </w:t>
      </w:r>
      <w:r>
        <w:t>obavezu</w:t>
      </w:r>
      <w:r w:rsidR="00F43B8A" w:rsidRPr="00806D2F">
        <w:t xml:space="preserve"> </w:t>
      </w:r>
      <w:r>
        <w:t>da</w:t>
      </w:r>
      <w:r w:rsidR="00F43B8A" w:rsidRPr="00806D2F">
        <w:t xml:space="preserve"> </w:t>
      </w:r>
      <w:r>
        <w:t>postupaju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skladu</w:t>
      </w:r>
      <w:r w:rsidR="00F43B8A" w:rsidRPr="00806D2F">
        <w:t xml:space="preserve"> </w:t>
      </w:r>
      <w:r>
        <w:t>sa</w:t>
      </w:r>
      <w:r w:rsidR="00F43B8A" w:rsidRPr="00806D2F">
        <w:t xml:space="preserve"> </w:t>
      </w:r>
      <w:r>
        <w:lastRenderedPageBreak/>
        <w:t>instrukcijama</w:t>
      </w:r>
      <w:r w:rsidR="00F43B8A" w:rsidRPr="00806D2F">
        <w:t xml:space="preserve"> </w:t>
      </w:r>
      <w:r>
        <w:t>ministra</w:t>
      </w:r>
      <w:r w:rsidR="00F43B8A" w:rsidRPr="00806D2F">
        <w:t xml:space="preserve"> </w:t>
      </w:r>
      <w:r>
        <w:t>zdravlja</w:t>
      </w:r>
      <w:r w:rsidR="00F43B8A" w:rsidRPr="00806D2F">
        <w:t xml:space="preserve">, </w:t>
      </w:r>
      <w:r>
        <w:t>ministra</w:t>
      </w:r>
      <w:r w:rsidR="00F43B8A" w:rsidRPr="00806D2F">
        <w:t xml:space="preserve"> </w:t>
      </w:r>
      <w:r>
        <w:t>finansija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v</w:t>
      </w:r>
      <w:r w:rsidR="00F43B8A" w:rsidRPr="00806D2F">
        <w:t>.</w:t>
      </w:r>
      <w:r>
        <w:t>d</w:t>
      </w:r>
      <w:r w:rsidR="00F43B8A" w:rsidRPr="00806D2F">
        <w:t xml:space="preserve">. </w:t>
      </w:r>
      <w:r>
        <w:t>direktora</w:t>
      </w:r>
      <w:r w:rsidR="00F43B8A" w:rsidRPr="00806D2F">
        <w:t xml:space="preserve"> </w:t>
      </w:r>
      <w:r>
        <w:t>RFZO</w:t>
      </w:r>
      <w:r w:rsidR="00F43B8A" w:rsidRPr="00806D2F">
        <w:t>-</w:t>
      </w:r>
      <w:r>
        <w:t>a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efikasnije</w:t>
      </w:r>
      <w:r w:rsidR="00F43B8A" w:rsidRPr="00806D2F">
        <w:t xml:space="preserve"> </w:t>
      </w:r>
      <w:r>
        <w:t>upravljanje</w:t>
      </w:r>
      <w:r w:rsidR="00F43B8A" w:rsidRPr="00806D2F">
        <w:t xml:space="preserve"> </w:t>
      </w:r>
      <w:r>
        <w:t>sistemom</w:t>
      </w:r>
      <w:r w:rsidR="00F43B8A" w:rsidRPr="00806D2F">
        <w:t xml:space="preserve"> </w:t>
      </w:r>
      <w:r>
        <w:t>finansiranja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kontrole</w:t>
      </w:r>
      <w:r w:rsidR="00F43B8A" w:rsidRPr="00806D2F">
        <w:t xml:space="preserve"> </w:t>
      </w:r>
      <w:r>
        <w:t>troškova</w:t>
      </w:r>
      <w:r w:rsidR="00F43B8A" w:rsidRPr="00806D2F">
        <w:t xml:space="preserve"> </w:t>
      </w:r>
      <w:r>
        <w:t>lečenja</w:t>
      </w:r>
      <w:r w:rsidR="00F43B8A" w:rsidRPr="00806D2F">
        <w:t xml:space="preserve"> </w:t>
      </w:r>
      <w:r>
        <w:t>osiguranih</w:t>
      </w:r>
      <w:r w:rsidR="00F43B8A" w:rsidRPr="00806D2F">
        <w:t xml:space="preserve"> </w:t>
      </w:r>
      <w:r>
        <w:t>lica</w:t>
      </w:r>
      <w:r w:rsidR="00F43B8A" w:rsidRPr="00806D2F">
        <w:t xml:space="preserve">. </w:t>
      </w:r>
    </w:p>
    <w:p w:rsidR="00DC7C13" w:rsidRPr="00806D2F" w:rsidRDefault="00205717" w:rsidP="00DC7C13">
      <w:pPr>
        <w:ind w:firstLine="720"/>
        <w:jc w:val="both"/>
      </w:pPr>
      <w:r>
        <w:t>Na</w:t>
      </w:r>
      <w:r w:rsidR="00F43B8A" w:rsidRPr="00806D2F">
        <w:t xml:space="preserve"> </w:t>
      </w:r>
      <w:r>
        <w:t>kraju</w:t>
      </w:r>
      <w:r w:rsidR="00F43B8A" w:rsidRPr="00806D2F">
        <w:t xml:space="preserve"> </w:t>
      </w:r>
      <w:r>
        <w:t>izlaganja</w:t>
      </w:r>
      <w:r w:rsidR="00F43B8A" w:rsidRPr="00806D2F">
        <w:t xml:space="preserve">, </w:t>
      </w:r>
      <w:r>
        <w:t>istakla</w:t>
      </w:r>
      <w:r w:rsidR="00F43B8A" w:rsidRPr="00806D2F">
        <w:t xml:space="preserve"> </w:t>
      </w:r>
      <w:r>
        <w:t>je</w:t>
      </w:r>
      <w:r w:rsidR="00F43B8A" w:rsidRPr="00806D2F">
        <w:t xml:space="preserve"> </w:t>
      </w:r>
      <w:r>
        <w:t>da</w:t>
      </w:r>
      <w:r w:rsidR="00F43B8A" w:rsidRPr="00806D2F">
        <w:t xml:space="preserve"> </w:t>
      </w:r>
      <w:r>
        <w:t>se</w:t>
      </w:r>
      <w:r w:rsidR="00F43B8A" w:rsidRPr="00806D2F">
        <w:t xml:space="preserve"> </w:t>
      </w:r>
      <w:r>
        <w:t>proširivanjem</w:t>
      </w:r>
      <w:r w:rsidR="00F43B8A" w:rsidRPr="00806D2F">
        <w:t xml:space="preserve"> </w:t>
      </w:r>
      <w:r>
        <w:t>centralizacije</w:t>
      </w:r>
      <w:r w:rsidR="00F43B8A" w:rsidRPr="00806D2F">
        <w:t xml:space="preserve"> </w:t>
      </w:r>
      <w:r>
        <w:t>postupaka</w:t>
      </w:r>
      <w:r w:rsidR="00F43B8A" w:rsidRPr="00806D2F">
        <w:t xml:space="preserve"> </w:t>
      </w:r>
      <w:r>
        <w:t>javnih</w:t>
      </w:r>
      <w:r w:rsidR="00F43B8A" w:rsidRPr="00806D2F">
        <w:t xml:space="preserve"> </w:t>
      </w:r>
      <w:r>
        <w:t>nabavki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RFZO</w:t>
      </w:r>
      <w:r w:rsidR="00F43B8A" w:rsidRPr="00806D2F">
        <w:t>-</w:t>
      </w:r>
      <w:r>
        <w:t>u</w:t>
      </w:r>
      <w:r w:rsidR="00F43B8A" w:rsidRPr="00806D2F">
        <w:t xml:space="preserve">, </w:t>
      </w:r>
      <w:r>
        <w:t>direktnim</w:t>
      </w:r>
      <w:r w:rsidR="00F43B8A" w:rsidRPr="00806D2F">
        <w:t xml:space="preserve"> </w:t>
      </w:r>
      <w:r>
        <w:t>plaćanjem</w:t>
      </w:r>
      <w:r w:rsidR="00F43B8A" w:rsidRPr="00806D2F">
        <w:t xml:space="preserve"> </w:t>
      </w:r>
      <w:r>
        <w:t>dobavljačima</w:t>
      </w:r>
      <w:r w:rsidR="00F43B8A" w:rsidRPr="00806D2F">
        <w:t xml:space="preserve"> </w:t>
      </w:r>
      <w:r>
        <w:t>iz</w:t>
      </w:r>
      <w:r w:rsidR="00F43B8A" w:rsidRPr="00806D2F">
        <w:t xml:space="preserve"> </w:t>
      </w:r>
      <w:r>
        <w:t>postupaka</w:t>
      </w:r>
      <w:r w:rsidR="00F43B8A" w:rsidRPr="00806D2F">
        <w:t xml:space="preserve"> </w:t>
      </w:r>
      <w:r>
        <w:t>centralizovanih</w:t>
      </w:r>
      <w:r w:rsidR="00F43B8A" w:rsidRPr="00806D2F">
        <w:t xml:space="preserve"> </w:t>
      </w:r>
      <w:r>
        <w:t>javnih</w:t>
      </w:r>
      <w:r w:rsidR="00F43B8A" w:rsidRPr="00806D2F">
        <w:t xml:space="preserve"> </w:t>
      </w:r>
      <w:r>
        <w:t>nabavki</w:t>
      </w:r>
      <w:r w:rsidR="00F43B8A" w:rsidRPr="00806D2F">
        <w:t xml:space="preserve"> </w:t>
      </w:r>
      <w:r>
        <w:t>od</w:t>
      </w:r>
      <w:r w:rsidR="00F43B8A" w:rsidRPr="00806D2F">
        <w:t xml:space="preserve"> </w:t>
      </w:r>
      <w:r>
        <w:t>strane</w:t>
      </w:r>
      <w:r w:rsidR="00F43B8A" w:rsidRPr="00806D2F">
        <w:t xml:space="preserve"> </w:t>
      </w:r>
      <w:r>
        <w:t>Fonda</w:t>
      </w:r>
      <w:r w:rsidR="00F43B8A" w:rsidRPr="00806D2F">
        <w:t xml:space="preserve">, </w:t>
      </w:r>
      <w:r>
        <w:t>u</w:t>
      </w:r>
      <w:r w:rsidR="00F43B8A" w:rsidRPr="00806D2F">
        <w:t xml:space="preserve"> </w:t>
      </w:r>
      <w:r>
        <w:t>ime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za</w:t>
      </w:r>
      <w:r w:rsidR="00F43B8A" w:rsidRPr="00806D2F">
        <w:t xml:space="preserve"> </w:t>
      </w:r>
      <w:r>
        <w:t>račun</w:t>
      </w:r>
      <w:r w:rsidR="00F43B8A" w:rsidRPr="00806D2F">
        <w:t xml:space="preserve"> </w:t>
      </w:r>
      <w:r>
        <w:t>zdravstvenih</w:t>
      </w:r>
      <w:r w:rsidR="00F43B8A" w:rsidRPr="00806D2F">
        <w:t xml:space="preserve"> </w:t>
      </w:r>
      <w:r>
        <w:t>ustanova</w:t>
      </w:r>
      <w:r w:rsidR="00F43B8A" w:rsidRPr="00806D2F">
        <w:t xml:space="preserve">, </w:t>
      </w:r>
      <w:r>
        <w:t>kao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unapređenjem</w:t>
      </w:r>
      <w:r w:rsidR="00F43B8A" w:rsidRPr="00806D2F">
        <w:t xml:space="preserve"> </w:t>
      </w:r>
      <w:r>
        <w:t>informacionih</w:t>
      </w:r>
      <w:r w:rsidR="00F43B8A" w:rsidRPr="00806D2F">
        <w:t xml:space="preserve"> </w:t>
      </w:r>
      <w:r>
        <w:t>sistema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zdravstvenim</w:t>
      </w:r>
      <w:r w:rsidR="00F43B8A" w:rsidRPr="00806D2F">
        <w:t xml:space="preserve"> </w:t>
      </w:r>
      <w:r>
        <w:t>ustanovama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Fondu</w:t>
      </w:r>
      <w:r w:rsidR="00F43B8A" w:rsidRPr="00806D2F">
        <w:t xml:space="preserve">, </w:t>
      </w:r>
      <w:r>
        <w:t>očekuje</w:t>
      </w:r>
      <w:r w:rsidR="00F43B8A" w:rsidRPr="00806D2F">
        <w:t xml:space="preserve"> </w:t>
      </w:r>
      <w:r>
        <w:t>racionalizacija</w:t>
      </w:r>
      <w:r w:rsidR="00F43B8A" w:rsidRPr="00806D2F">
        <w:t xml:space="preserve"> </w:t>
      </w:r>
      <w:r>
        <w:t>u</w:t>
      </w:r>
      <w:r w:rsidR="00F43B8A" w:rsidRPr="00806D2F">
        <w:t xml:space="preserve"> </w:t>
      </w:r>
      <w:r>
        <w:t>sistemu</w:t>
      </w:r>
      <w:r w:rsidR="00F43B8A" w:rsidRPr="00806D2F">
        <w:t xml:space="preserve"> </w:t>
      </w:r>
      <w:r>
        <w:t>finansiranja</w:t>
      </w:r>
      <w:r w:rsidR="00F43B8A" w:rsidRPr="00806D2F">
        <w:t xml:space="preserve"> </w:t>
      </w:r>
      <w:r>
        <w:t>rashoda</w:t>
      </w:r>
      <w:r w:rsidR="00F43B8A" w:rsidRPr="00806D2F">
        <w:t xml:space="preserve"> </w:t>
      </w:r>
      <w:r>
        <w:t>zdravstvene</w:t>
      </w:r>
      <w:r w:rsidR="00F43B8A" w:rsidRPr="00806D2F">
        <w:t xml:space="preserve"> </w:t>
      </w:r>
      <w:r>
        <w:t>zaštite</w:t>
      </w:r>
      <w:r w:rsidR="00F43B8A" w:rsidRPr="00806D2F">
        <w:t xml:space="preserve">, </w:t>
      </w:r>
      <w:r>
        <w:t>kao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to</w:t>
      </w:r>
      <w:r w:rsidR="00F43B8A" w:rsidRPr="00806D2F">
        <w:t xml:space="preserve"> </w:t>
      </w:r>
      <w:r>
        <w:t>da</w:t>
      </w:r>
      <w:r w:rsidR="00F43B8A" w:rsidRPr="00806D2F">
        <w:t xml:space="preserve"> </w:t>
      </w:r>
      <w:r>
        <w:t>se</w:t>
      </w:r>
      <w:r w:rsidR="00F43B8A" w:rsidRPr="00806D2F">
        <w:t xml:space="preserve"> </w:t>
      </w:r>
      <w:r>
        <w:t>uštedom</w:t>
      </w:r>
      <w:r w:rsidR="00F43B8A" w:rsidRPr="00806D2F">
        <w:t xml:space="preserve"> </w:t>
      </w:r>
      <w:r>
        <w:t>sredstava</w:t>
      </w:r>
      <w:r w:rsidR="00F43B8A" w:rsidRPr="00806D2F">
        <w:t xml:space="preserve"> </w:t>
      </w:r>
      <w:r>
        <w:t>na</w:t>
      </w:r>
      <w:r w:rsidR="00F43B8A" w:rsidRPr="00806D2F">
        <w:t xml:space="preserve"> </w:t>
      </w:r>
      <w:r>
        <w:t>ovaj</w:t>
      </w:r>
      <w:r w:rsidR="00F43B8A" w:rsidRPr="00806D2F">
        <w:t xml:space="preserve"> </w:t>
      </w:r>
      <w:r>
        <w:t>način</w:t>
      </w:r>
      <w:r w:rsidR="00F43B8A" w:rsidRPr="00806D2F">
        <w:t xml:space="preserve"> </w:t>
      </w:r>
      <w:r>
        <w:t>postigne</w:t>
      </w:r>
      <w:r w:rsidR="00F43B8A" w:rsidRPr="00806D2F">
        <w:t xml:space="preserve"> </w:t>
      </w:r>
      <w:r>
        <w:t>mogućnost</w:t>
      </w:r>
      <w:r w:rsidR="00F43B8A" w:rsidRPr="00806D2F">
        <w:t xml:space="preserve"> </w:t>
      </w:r>
      <w:r>
        <w:t>finansiranja</w:t>
      </w:r>
      <w:r w:rsidR="00F43B8A" w:rsidRPr="00806D2F">
        <w:t xml:space="preserve"> </w:t>
      </w:r>
      <w:r>
        <w:t>primene</w:t>
      </w:r>
      <w:r w:rsidR="00F43B8A" w:rsidRPr="00806D2F">
        <w:t xml:space="preserve"> </w:t>
      </w:r>
      <w:r>
        <w:t>novih</w:t>
      </w:r>
      <w:r w:rsidR="00F43B8A" w:rsidRPr="00806D2F">
        <w:t xml:space="preserve"> </w:t>
      </w:r>
      <w:r>
        <w:t>tehnologija</w:t>
      </w:r>
      <w:r w:rsidR="00F43B8A" w:rsidRPr="00806D2F">
        <w:t xml:space="preserve"> </w:t>
      </w:r>
      <w:r>
        <w:t>i</w:t>
      </w:r>
      <w:r w:rsidR="00F43B8A" w:rsidRPr="00806D2F">
        <w:t xml:space="preserve"> </w:t>
      </w:r>
      <w:r>
        <w:t>terapija</w:t>
      </w:r>
      <w:r w:rsidR="00F43B8A" w:rsidRPr="00806D2F">
        <w:t xml:space="preserve"> </w:t>
      </w:r>
      <w:r>
        <w:t>u</w:t>
      </w:r>
      <w:r w:rsidR="00F43B8A" w:rsidRPr="00806D2F">
        <w:t xml:space="preserve"> 2020. </w:t>
      </w:r>
      <w:r>
        <w:t>godini</w:t>
      </w:r>
      <w:r w:rsidR="00F43B8A" w:rsidRPr="00806D2F">
        <w:t>.</w:t>
      </w:r>
    </w:p>
    <w:p w:rsidR="0041131B" w:rsidRPr="00806D2F" w:rsidRDefault="00F43B8A" w:rsidP="0041131B">
      <w:pPr>
        <w:jc w:val="both"/>
      </w:pPr>
      <w:r w:rsidRPr="00806D2F">
        <w:tab/>
      </w:r>
      <w:r w:rsidR="00205717">
        <w:t>Olivera</w:t>
      </w:r>
      <w:r w:rsidRPr="00806D2F">
        <w:t xml:space="preserve"> </w:t>
      </w:r>
      <w:r w:rsidR="00205717">
        <w:t>Ružić</w:t>
      </w:r>
      <w:r w:rsidRPr="00806D2F">
        <w:t xml:space="preserve"> </w:t>
      </w:r>
      <w:r w:rsidR="00205717">
        <w:t>Poparić</w:t>
      </w:r>
      <w:r w:rsidRPr="00806D2F">
        <w:t xml:space="preserve">, </w:t>
      </w:r>
      <w:r w:rsidR="00205717">
        <w:t>viši</w:t>
      </w:r>
      <w:r w:rsidRPr="00806D2F">
        <w:t xml:space="preserve"> </w:t>
      </w:r>
      <w:r w:rsidR="00205717">
        <w:t>savetnik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Sektoru</w:t>
      </w:r>
      <w:r w:rsidRPr="00806D2F">
        <w:t xml:space="preserve"> </w:t>
      </w:r>
      <w:r w:rsidR="00205717">
        <w:t>budžeta</w:t>
      </w:r>
      <w:r w:rsidRPr="00806D2F">
        <w:t xml:space="preserve"> </w:t>
      </w:r>
      <w:r w:rsidR="00205717">
        <w:t>Ministarstva</w:t>
      </w:r>
      <w:r w:rsidRPr="00806D2F">
        <w:t xml:space="preserve"> </w:t>
      </w:r>
      <w:r w:rsidR="00205717">
        <w:t>finansija</w:t>
      </w:r>
      <w:r w:rsidRPr="00806D2F">
        <w:t xml:space="preserve">, </w:t>
      </w:r>
      <w:r w:rsidR="00205717">
        <w:t>pozitivno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ocenila</w:t>
      </w:r>
      <w:r w:rsidRPr="00806D2F">
        <w:t xml:space="preserve"> </w:t>
      </w:r>
      <w:r w:rsidR="00205717">
        <w:t>saradnju</w:t>
      </w:r>
      <w:r w:rsidRPr="00806D2F">
        <w:t xml:space="preserve"> </w:t>
      </w:r>
      <w:r w:rsidR="00205717">
        <w:t>ministarstva</w:t>
      </w:r>
      <w:r w:rsidRPr="00806D2F">
        <w:t xml:space="preserve"> </w:t>
      </w:r>
      <w:r w:rsidR="00205717">
        <w:t>nadležnog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poslove</w:t>
      </w:r>
      <w:r w:rsidRPr="00806D2F">
        <w:t xml:space="preserve"> </w:t>
      </w:r>
      <w:r w:rsidR="00205717">
        <w:t>finansija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Ministarstvom</w:t>
      </w:r>
      <w:r w:rsidRPr="00806D2F">
        <w:t xml:space="preserve"> </w:t>
      </w:r>
      <w:r w:rsidR="00205717">
        <w:t>zdravlja</w:t>
      </w:r>
      <w:r w:rsidRPr="00806D2F">
        <w:t xml:space="preserve">, </w:t>
      </w:r>
      <w:r w:rsidR="00205717">
        <w:t>kao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RFZO</w:t>
      </w:r>
      <w:r w:rsidRPr="00806D2F">
        <w:t>-</w:t>
      </w:r>
      <w:r w:rsidR="00205717">
        <w:t>om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izrazila</w:t>
      </w:r>
      <w:r w:rsidRPr="00806D2F">
        <w:t xml:space="preserve"> </w:t>
      </w:r>
      <w:r w:rsidR="00205717">
        <w:t>nadu</w:t>
      </w:r>
      <w:r w:rsidRPr="00806D2F">
        <w:t xml:space="preserve"> </w:t>
      </w:r>
      <w:r w:rsidR="00205717">
        <w:t>da</w:t>
      </w:r>
      <w:r w:rsidRPr="00806D2F">
        <w:t xml:space="preserve"> </w:t>
      </w:r>
      <w:r w:rsidR="00205717">
        <w:t>će</w:t>
      </w:r>
      <w:r w:rsidRPr="00806D2F">
        <w:t xml:space="preserve"> </w:t>
      </w:r>
      <w:r w:rsidR="00205717">
        <w:t>ovaj</w:t>
      </w:r>
      <w:r w:rsidRPr="00806D2F">
        <w:t xml:space="preserve"> </w:t>
      </w:r>
      <w:r w:rsidR="00205717">
        <w:t>zajednički</w:t>
      </w:r>
      <w:r w:rsidRPr="00806D2F">
        <w:t xml:space="preserve"> </w:t>
      </w:r>
      <w:r w:rsidR="00205717">
        <w:t>rad</w:t>
      </w:r>
      <w:r w:rsidRPr="00806D2F">
        <w:t xml:space="preserve"> </w:t>
      </w:r>
      <w:r w:rsidR="00205717">
        <w:t>doprineti</w:t>
      </w:r>
      <w:r w:rsidRPr="00806D2F">
        <w:t xml:space="preserve"> </w:t>
      </w:r>
      <w:r w:rsidR="00205717">
        <w:t>unapređenju</w:t>
      </w:r>
      <w:r w:rsidRPr="00806D2F">
        <w:t xml:space="preserve"> </w:t>
      </w:r>
      <w:r w:rsidR="00205717">
        <w:t>zdravstvenog</w:t>
      </w:r>
      <w:r w:rsidRPr="00806D2F">
        <w:t xml:space="preserve"> </w:t>
      </w:r>
      <w:r w:rsidR="00205717">
        <w:t>sistema</w:t>
      </w:r>
      <w:r w:rsidRPr="00806D2F">
        <w:t>.</w:t>
      </w:r>
    </w:p>
    <w:p w:rsidR="00835E78" w:rsidRPr="00806D2F" w:rsidRDefault="00F43B8A" w:rsidP="0041131B">
      <w:pPr>
        <w:jc w:val="both"/>
      </w:pPr>
      <w:r w:rsidRPr="00806D2F">
        <w:tab/>
      </w:r>
      <w:r w:rsidR="00205717">
        <w:t>D</w:t>
      </w:r>
      <w:r w:rsidR="00205717">
        <w:rPr>
          <w:color w:val="000000"/>
        </w:rPr>
        <w:t>oc</w:t>
      </w:r>
      <w:r w:rsidRPr="00806D2F">
        <w:rPr>
          <w:color w:val="000000"/>
        </w:rPr>
        <w:t xml:space="preserve">. </w:t>
      </w:r>
      <w:r w:rsidR="00205717">
        <w:rPr>
          <w:color w:val="000000"/>
        </w:rPr>
        <w:t>dr</w:t>
      </w:r>
      <w:r w:rsidRPr="00806D2F">
        <w:rPr>
          <w:color w:val="000000"/>
        </w:rPr>
        <w:t xml:space="preserve"> </w:t>
      </w:r>
      <w:r w:rsidR="00205717">
        <w:rPr>
          <w:color w:val="000000"/>
        </w:rPr>
        <w:t>Darko</w:t>
      </w:r>
      <w:r w:rsidRPr="00806D2F">
        <w:rPr>
          <w:color w:val="000000"/>
        </w:rPr>
        <w:t xml:space="preserve"> </w:t>
      </w:r>
      <w:r w:rsidR="00205717">
        <w:rPr>
          <w:color w:val="000000"/>
        </w:rPr>
        <w:t>Laktić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pohvalio</w:t>
      </w:r>
      <w:r w:rsidRPr="00806D2F">
        <w:t xml:space="preserve"> </w:t>
      </w:r>
      <w:r w:rsidR="00205717">
        <w:t>predložen</w:t>
      </w:r>
      <w:r w:rsidRPr="00806D2F">
        <w:t xml:space="preserve"> </w:t>
      </w:r>
      <w:r w:rsidR="00205717">
        <w:t>budžet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Razdeo</w:t>
      </w:r>
      <w:r w:rsidRPr="00806D2F">
        <w:t xml:space="preserve"> 27 - </w:t>
      </w:r>
      <w:r w:rsidR="00205717">
        <w:t>Ministarstvo</w:t>
      </w:r>
      <w:r w:rsidRPr="00806D2F">
        <w:t xml:space="preserve"> </w:t>
      </w:r>
      <w:r w:rsidR="00205717">
        <w:t>zdravlja</w:t>
      </w:r>
      <w:r w:rsidRPr="00806D2F">
        <w:t xml:space="preserve">, </w:t>
      </w:r>
      <w:r w:rsidR="00205717">
        <w:t>koji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odnosu</w:t>
      </w:r>
      <w:r w:rsidRPr="00806D2F">
        <w:t xml:space="preserve"> </w:t>
      </w:r>
      <w:r w:rsidR="00205717">
        <w:t>na</w:t>
      </w:r>
      <w:r w:rsidRPr="00806D2F">
        <w:t xml:space="preserve"> 2019. </w:t>
      </w:r>
      <w:r w:rsidR="00205717">
        <w:t>godinu</w:t>
      </w:r>
      <w:r w:rsidRPr="00806D2F">
        <w:t xml:space="preserve"> </w:t>
      </w:r>
      <w:r w:rsidR="00205717">
        <w:t>povećan</w:t>
      </w:r>
      <w:r w:rsidRPr="00806D2F">
        <w:t xml:space="preserve"> </w:t>
      </w:r>
      <w:r w:rsidR="00205717">
        <w:t>za</w:t>
      </w:r>
      <w:r w:rsidRPr="00806D2F">
        <w:t xml:space="preserve"> 13.826.760.000 </w:t>
      </w:r>
      <w:r w:rsidR="00205717">
        <w:t>milijardi</w:t>
      </w:r>
      <w:r w:rsidRPr="00806D2F">
        <w:t xml:space="preserve"> </w:t>
      </w:r>
      <w:r w:rsidR="00205717">
        <w:t>dinara</w:t>
      </w:r>
      <w:r w:rsidRPr="00806D2F">
        <w:t xml:space="preserve">. </w:t>
      </w:r>
      <w:r w:rsidR="00205717">
        <w:t>Ovaj</w:t>
      </w:r>
      <w:r w:rsidRPr="00806D2F">
        <w:t xml:space="preserve"> </w:t>
      </w:r>
      <w:r w:rsidR="00205717">
        <w:t>pomak</w:t>
      </w:r>
      <w:r w:rsidRPr="00806D2F">
        <w:t xml:space="preserve">, </w:t>
      </w:r>
      <w:r w:rsidR="00205717">
        <w:t>smatra</w:t>
      </w:r>
      <w:r w:rsidRPr="00806D2F">
        <w:t xml:space="preserve">, </w:t>
      </w:r>
      <w:r w:rsidR="00205717">
        <w:t>postignut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zahvaljujući</w:t>
      </w:r>
      <w:r w:rsidRPr="00806D2F">
        <w:t xml:space="preserve"> </w:t>
      </w:r>
      <w:r w:rsidR="00205717">
        <w:t>velikoj</w:t>
      </w:r>
      <w:r w:rsidRPr="00806D2F">
        <w:t xml:space="preserve"> </w:t>
      </w:r>
      <w:r w:rsidR="00205717">
        <w:t>finansijskoj</w:t>
      </w:r>
      <w:r w:rsidRPr="00806D2F">
        <w:t xml:space="preserve"> </w:t>
      </w:r>
      <w:r w:rsidR="00205717">
        <w:t>dispiplini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konsolidaciji</w:t>
      </w:r>
      <w:r w:rsidRPr="00806D2F">
        <w:t xml:space="preserve"> </w:t>
      </w:r>
      <w:r w:rsidR="00205717">
        <w:t>budžetskog</w:t>
      </w:r>
      <w:r w:rsidRPr="00806D2F">
        <w:t xml:space="preserve"> </w:t>
      </w:r>
      <w:r w:rsidR="00205717">
        <w:t>sistema</w:t>
      </w:r>
      <w:r w:rsidRPr="00806D2F">
        <w:t xml:space="preserve">, </w:t>
      </w:r>
      <w:r w:rsidR="00205717">
        <w:t>što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zasluga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Vlade</w:t>
      </w:r>
      <w:r w:rsidRPr="00806D2F">
        <w:t xml:space="preserve"> </w:t>
      </w:r>
      <w:r w:rsidR="00205717">
        <w:t>RS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predsednika</w:t>
      </w:r>
      <w:r w:rsidRPr="00806D2F">
        <w:t xml:space="preserve">. </w:t>
      </w:r>
      <w:r w:rsidR="00205717">
        <w:t>Posebno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osvrnuo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predloženo</w:t>
      </w:r>
      <w:r w:rsidRPr="00806D2F">
        <w:t xml:space="preserve"> </w:t>
      </w:r>
      <w:r w:rsidR="00205717">
        <w:t>povećanje</w:t>
      </w:r>
      <w:r w:rsidRPr="00806D2F">
        <w:t xml:space="preserve"> </w:t>
      </w:r>
      <w:r w:rsidR="00205717">
        <w:t>sredstava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Program</w:t>
      </w:r>
      <w:r w:rsidRPr="00806D2F">
        <w:t xml:space="preserve"> 1809, </w:t>
      </w:r>
      <w:r w:rsidR="00205717">
        <w:t>koji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odnosi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prevenciju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kontrolu</w:t>
      </w:r>
      <w:r w:rsidRPr="00806D2F">
        <w:t xml:space="preserve"> </w:t>
      </w:r>
      <w:r w:rsidR="00205717">
        <w:t>vodećih</w:t>
      </w:r>
      <w:r w:rsidRPr="00806D2F">
        <w:t xml:space="preserve"> </w:t>
      </w:r>
      <w:r w:rsidR="00205717">
        <w:t>hroničnih</w:t>
      </w:r>
      <w:r w:rsidRPr="00806D2F">
        <w:t xml:space="preserve"> </w:t>
      </w:r>
      <w:r w:rsidR="00205717">
        <w:t>nezaraznih</w:t>
      </w:r>
      <w:r w:rsidRPr="00806D2F">
        <w:t xml:space="preserve"> </w:t>
      </w:r>
      <w:r w:rsidR="00205717">
        <w:t>bolesti</w:t>
      </w:r>
      <w:r w:rsidRPr="00806D2F">
        <w:t xml:space="preserve">, </w:t>
      </w:r>
      <w:r w:rsidR="00205717">
        <w:t>imajući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vidu</w:t>
      </w:r>
      <w:r w:rsidRPr="00806D2F">
        <w:t xml:space="preserve"> </w:t>
      </w:r>
      <w:r w:rsidR="00205717">
        <w:t>da</w:t>
      </w:r>
      <w:r w:rsidRPr="00806D2F">
        <w:t xml:space="preserve"> </w:t>
      </w:r>
      <w:r w:rsidR="00205717">
        <w:t>su</w:t>
      </w:r>
      <w:r w:rsidRPr="00806D2F">
        <w:t xml:space="preserve"> </w:t>
      </w:r>
      <w:r w:rsidR="00205717">
        <w:t>prema</w:t>
      </w:r>
      <w:r w:rsidRPr="00806D2F">
        <w:t xml:space="preserve"> </w:t>
      </w:r>
      <w:r w:rsidR="00205717">
        <w:t>poslednjoj</w:t>
      </w:r>
      <w:r w:rsidRPr="00806D2F">
        <w:t xml:space="preserve"> </w:t>
      </w:r>
      <w:r w:rsidR="00205717">
        <w:t>analizi</w:t>
      </w:r>
      <w:r w:rsidRPr="00806D2F">
        <w:t xml:space="preserve"> </w:t>
      </w:r>
      <w:r w:rsidR="00205717">
        <w:t>Svetske</w:t>
      </w:r>
      <w:r w:rsidRPr="00806D2F">
        <w:t xml:space="preserve"> </w:t>
      </w:r>
      <w:r w:rsidR="00205717">
        <w:t>zdravstvene</w:t>
      </w:r>
      <w:r w:rsidRPr="00806D2F">
        <w:t xml:space="preserve"> </w:t>
      </w:r>
      <w:r w:rsidR="00205717">
        <w:t>organizacije</w:t>
      </w:r>
      <w:r w:rsidRPr="00806D2F">
        <w:t xml:space="preserve"> </w:t>
      </w:r>
      <w:r w:rsidR="00205717">
        <w:t>upravo</w:t>
      </w:r>
      <w:r w:rsidRPr="00806D2F">
        <w:t xml:space="preserve"> </w:t>
      </w:r>
      <w:r w:rsidR="00205717">
        <w:t>ova</w:t>
      </w:r>
      <w:r w:rsidRPr="00806D2F">
        <w:t xml:space="preserve"> </w:t>
      </w:r>
      <w:r w:rsidR="00205717">
        <w:t>oboljenja</w:t>
      </w:r>
      <w:r w:rsidRPr="00806D2F">
        <w:t xml:space="preserve"> </w:t>
      </w:r>
      <w:r w:rsidR="00205717">
        <w:t>navedena</w:t>
      </w:r>
      <w:r w:rsidRPr="00806D2F">
        <w:t xml:space="preserve"> </w:t>
      </w:r>
      <w:r w:rsidR="00205717">
        <w:t>kao</w:t>
      </w:r>
      <w:r w:rsidRPr="00806D2F">
        <w:t xml:space="preserve"> </w:t>
      </w:r>
      <w:r w:rsidR="00205717">
        <w:t>vodeći</w:t>
      </w:r>
      <w:r w:rsidRPr="00806D2F">
        <w:t xml:space="preserve"> </w:t>
      </w:r>
      <w:r w:rsidR="00205717">
        <w:t>uzrok</w:t>
      </w:r>
      <w:r w:rsidRPr="00806D2F">
        <w:t xml:space="preserve"> </w:t>
      </w:r>
      <w:r w:rsidR="00205717">
        <w:t>smrtnosti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našoj</w:t>
      </w:r>
      <w:r w:rsidRPr="00806D2F">
        <w:t xml:space="preserve"> </w:t>
      </w:r>
      <w:r w:rsidR="00205717">
        <w:t>zemlji</w:t>
      </w:r>
      <w:r w:rsidRPr="00806D2F">
        <w:t xml:space="preserve">. </w:t>
      </w:r>
      <w:r w:rsidR="00205717">
        <w:t>S</w:t>
      </w:r>
      <w:r w:rsidRPr="00806D2F">
        <w:t xml:space="preserve"> </w:t>
      </w:r>
      <w:r w:rsidR="00205717">
        <w:t>tim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vezi</w:t>
      </w:r>
      <w:r w:rsidRPr="00806D2F">
        <w:t xml:space="preserve">, </w:t>
      </w:r>
      <w:r w:rsidR="00205717">
        <w:t>naglasio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značaj</w:t>
      </w:r>
      <w:r w:rsidRPr="00806D2F">
        <w:t xml:space="preserve"> </w:t>
      </w:r>
      <w:r w:rsidR="00205717">
        <w:t>saradnje</w:t>
      </w:r>
      <w:r w:rsidRPr="00806D2F">
        <w:t xml:space="preserve"> </w:t>
      </w:r>
      <w:r w:rsidR="00205717">
        <w:t>Odbora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izvršne</w:t>
      </w:r>
      <w:r w:rsidRPr="00806D2F">
        <w:t xml:space="preserve"> </w:t>
      </w:r>
      <w:r w:rsidR="00205717">
        <w:t>vlasti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cilju</w:t>
      </w:r>
      <w:r w:rsidRPr="00806D2F">
        <w:t xml:space="preserve"> </w:t>
      </w:r>
      <w:r w:rsidR="00205717">
        <w:t>jačanja</w:t>
      </w:r>
      <w:r w:rsidRPr="00806D2F">
        <w:t xml:space="preserve"> </w:t>
      </w:r>
      <w:r w:rsidR="00205717">
        <w:t>preventivne</w:t>
      </w:r>
      <w:r w:rsidRPr="00806D2F">
        <w:t xml:space="preserve"> </w:t>
      </w:r>
      <w:r w:rsidR="00205717">
        <w:t>zdravstvene</w:t>
      </w:r>
      <w:r w:rsidRPr="00806D2F">
        <w:t xml:space="preserve"> </w:t>
      </w:r>
      <w:r w:rsidR="00205717">
        <w:t>zaštite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smanjenja</w:t>
      </w:r>
      <w:r w:rsidRPr="00806D2F">
        <w:t xml:space="preserve"> </w:t>
      </w:r>
      <w:r w:rsidR="00205717">
        <w:t>učestalosti</w:t>
      </w:r>
      <w:r w:rsidRPr="00806D2F">
        <w:t xml:space="preserve"> </w:t>
      </w:r>
      <w:r w:rsidR="00205717">
        <w:t>smrtnosti</w:t>
      </w:r>
      <w:r w:rsidRPr="00806D2F">
        <w:t xml:space="preserve"> </w:t>
      </w:r>
      <w:r w:rsidR="00205717">
        <w:t>od</w:t>
      </w:r>
      <w:r w:rsidRPr="00806D2F">
        <w:t xml:space="preserve"> </w:t>
      </w:r>
      <w:r w:rsidR="00205717">
        <w:t>ovih</w:t>
      </w:r>
      <w:r w:rsidRPr="00806D2F">
        <w:t xml:space="preserve"> </w:t>
      </w:r>
      <w:r w:rsidR="00205717">
        <w:t>ali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svih</w:t>
      </w:r>
      <w:r w:rsidRPr="00806D2F">
        <w:t xml:space="preserve"> </w:t>
      </w:r>
      <w:r w:rsidR="00205717">
        <w:t>drugih</w:t>
      </w:r>
      <w:r w:rsidRPr="00806D2F">
        <w:t xml:space="preserve"> </w:t>
      </w:r>
      <w:r w:rsidR="00205717">
        <w:t>bolesti</w:t>
      </w:r>
      <w:r w:rsidRPr="00806D2F">
        <w:t xml:space="preserve">, </w:t>
      </w:r>
      <w:r w:rsidR="00205717">
        <w:t>kao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smanjenja</w:t>
      </w:r>
      <w:r w:rsidRPr="00806D2F">
        <w:t xml:space="preserve"> </w:t>
      </w:r>
      <w:r w:rsidR="00205717">
        <w:t>radne</w:t>
      </w:r>
      <w:r w:rsidRPr="00806D2F">
        <w:t xml:space="preserve"> </w:t>
      </w:r>
      <w:r w:rsidR="00205717">
        <w:t>nesposobnosti</w:t>
      </w:r>
      <w:r w:rsidRPr="00806D2F">
        <w:t xml:space="preserve"> </w:t>
      </w:r>
      <w:r w:rsidR="00205717">
        <w:t>usled</w:t>
      </w:r>
      <w:r w:rsidRPr="00806D2F">
        <w:t xml:space="preserve"> </w:t>
      </w:r>
      <w:r w:rsidR="00205717">
        <w:t>različitih</w:t>
      </w:r>
      <w:r w:rsidRPr="00806D2F">
        <w:t xml:space="preserve"> </w:t>
      </w:r>
      <w:r w:rsidR="00205717">
        <w:t>povređivanja</w:t>
      </w:r>
      <w:r w:rsidRPr="00806D2F">
        <w:t xml:space="preserve">. </w:t>
      </w:r>
      <w:r w:rsidR="00205717">
        <w:t>Pohvalio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što</w:t>
      </w:r>
      <w:r w:rsidRPr="00806D2F">
        <w:t xml:space="preserve"> </w:t>
      </w:r>
      <w:r w:rsidR="00205717">
        <w:t>su</w:t>
      </w:r>
      <w:r w:rsidRPr="00806D2F">
        <w:t xml:space="preserve"> </w:t>
      </w:r>
      <w:r w:rsidR="00205717">
        <w:t>ovim</w:t>
      </w:r>
      <w:r w:rsidRPr="00806D2F">
        <w:t xml:space="preserve"> </w:t>
      </w:r>
      <w:r w:rsidR="00205717">
        <w:t>budžetom</w:t>
      </w:r>
      <w:r w:rsidRPr="00806D2F">
        <w:t xml:space="preserve"> </w:t>
      </w:r>
      <w:r w:rsidR="00205717">
        <w:t>sagledane</w:t>
      </w:r>
      <w:r w:rsidRPr="00806D2F">
        <w:t xml:space="preserve"> </w:t>
      </w:r>
      <w:r w:rsidR="00205717">
        <w:t>potrebe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osetljivih</w:t>
      </w:r>
      <w:r w:rsidRPr="00806D2F">
        <w:t xml:space="preserve">, </w:t>
      </w:r>
      <w:r w:rsidR="00205717">
        <w:t>marginalnih</w:t>
      </w:r>
      <w:r w:rsidRPr="00806D2F">
        <w:t xml:space="preserve"> </w:t>
      </w:r>
      <w:r w:rsidR="00205717">
        <w:t>grupa</w:t>
      </w:r>
      <w:r w:rsidRPr="00806D2F">
        <w:t xml:space="preserve"> </w:t>
      </w:r>
      <w:r w:rsidR="00205717">
        <w:t>stanovništva</w:t>
      </w:r>
      <w:r w:rsidRPr="00806D2F">
        <w:t xml:space="preserve">. </w:t>
      </w:r>
      <w:r w:rsidR="00205717">
        <w:t>Paralelno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svim</w:t>
      </w:r>
      <w:r w:rsidRPr="00806D2F">
        <w:t xml:space="preserve"> </w:t>
      </w:r>
      <w:r w:rsidR="00205717">
        <w:t>ovim</w:t>
      </w:r>
      <w:r w:rsidRPr="00806D2F">
        <w:t xml:space="preserve"> </w:t>
      </w:r>
      <w:r w:rsidR="00205717">
        <w:t>aktivnostima</w:t>
      </w:r>
      <w:r w:rsidRPr="00806D2F">
        <w:t xml:space="preserve">, </w:t>
      </w:r>
      <w:r w:rsidR="00205717">
        <w:t>istakao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važnost</w:t>
      </w:r>
      <w:r w:rsidRPr="00806D2F">
        <w:t xml:space="preserve"> </w:t>
      </w:r>
      <w:r w:rsidR="00205717">
        <w:t>primene</w:t>
      </w:r>
      <w:r w:rsidRPr="00806D2F">
        <w:t xml:space="preserve"> </w:t>
      </w:r>
      <w:r w:rsidR="00205717">
        <w:t>operativnog</w:t>
      </w:r>
      <w:r w:rsidRPr="00806D2F">
        <w:t xml:space="preserve"> </w:t>
      </w:r>
      <w:r w:rsidR="00205717">
        <w:t>informacionog</w:t>
      </w:r>
      <w:r w:rsidRPr="00806D2F">
        <w:t xml:space="preserve"> </w:t>
      </w:r>
      <w:r w:rsidR="00205717">
        <w:t>sistema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zdravstvu</w:t>
      </w:r>
      <w:r w:rsidRPr="00806D2F">
        <w:t xml:space="preserve">, </w:t>
      </w:r>
      <w:r w:rsidR="00205717">
        <w:t>pomoću</w:t>
      </w:r>
      <w:r w:rsidRPr="00806D2F">
        <w:t xml:space="preserve"> </w:t>
      </w:r>
      <w:r w:rsidR="00205717">
        <w:t>kojeg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stiče</w:t>
      </w:r>
      <w:r w:rsidRPr="00806D2F">
        <w:t xml:space="preserve"> </w:t>
      </w:r>
      <w:r w:rsidR="00205717">
        <w:t>uvid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sve</w:t>
      </w:r>
      <w:r w:rsidRPr="00806D2F">
        <w:t xml:space="preserve"> </w:t>
      </w:r>
      <w:r w:rsidR="00205717">
        <w:t>značajne</w:t>
      </w:r>
      <w:r w:rsidRPr="00806D2F">
        <w:t xml:space="preserve"> </w:t>
      </w:r>
      <w:r w:rsidR="00205717">
        <w:t>parametre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indikatore</w:t>
      </w:r>
      <w:r w:rsidRPr="00806D2F">
        <w:t xml:space="preserve"> </w:t>
      </w:r>
      <w:r w:rsidR="00205717">
        <w:t>zdravstvenog</w:t>
      </w:r>
      <w:r w:rsidRPr="00806D2F">
        <w:t xml:space="preserve"> </w:t>
      </w:r>
      <w:r w:rsidR="00205717">
        <w:t>stanja</w:t>
      </w:r>
      <w:r w:rsidRPr="00806D2F">
        <w:t xml:space="preserve"> </w:t>
      </w:r>
      <w:r w:rsidR="00205717">
        <w:t>stanovništva</w:t>
      </w:r>
      <w:r w:rsidRPr="00806D2F">
        <w:t xml:space="preserve">. </w:t>
      </w:r>
      <w:r w:rsidR="00205717">
        <w:t>Na</w:t>
      </w:r>
      <w:r w:rsidRPr="00806D2F">
        <w:t xml:space="preserve"> </w:t>
      </w:r>
      <w:r w:rsidR="00205717">
        <w:t>taj</w:t>
      </w:r>
      <w:r w:rsidRPr="00806D2F">
        <w:t xml:space="preserve"> </w:t>
      </w:r>
      <w:r w:rsidR="00205717">
        <w:t>način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dobija</w:t>
      </w:r>
      <w:r w:rsidRPr="00806D2F">
        <w:t xml:space="preserve"> </w:t>
      </w:r>
      <w:r w:rsidR="00205717">
        <w:t>baza</w:t>
      </w:r>
      <w:r w:rsidRPr="00806D2F">
        <w:t xml:space="preserve"> </w:t>
      </w:r>
      <w:r w:rsidR="00205717">
        <w:t>podataka</w:t>
      </w:r>
      <w:r w:rsidRPr="00806D2F">
        <w:t xml:space="preserve"> </w:t>
      </w:r>
      <w:r w:rsidR="00205717">
        <w:t>od</w:t>
      </w:r>
      <w:r w:rsidRPr="00806D2F">
        <w:t xml:space="preserve"> </w:t>
      </w:r>
      <w:r w:rsidR="00205717">
        <w:t>velikog</w:t>
      </w:r>
      <w:r w:rsidRPr="00806D2F">
        <w:t xml:space="preserve"> </w:t>
      </w:r>
      <w:r w:rsidR="00205717">
        <w:t>značaja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analizu</w:t>
      </w:r>
      <w:r w:rsidRPr="00806D2F">
        <w:t xml:space="preserve"> </w:t>
      </w:r>
      <w:r w:rsidR="00205717">
        <w:t>zdravstva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regionalnom</w:t>
      </w:r>
      <w:r w:rsidRPr="00806D2F">
        <w:t xml:space="preserve">, </w:t>
      </w:r>
      <w:r w:rsidR="00205717">
        <w:t>državnom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lokalnom</w:t>
      </w:r>
      <w:r w:rsidRPr="00806D2F">
        <w:t xml:space="preserve"> </w:t>
      </w:r>
      <w:r w:rsidR="00205717">
        <w:t>nivou</w:t>
      </w:r>
      <w:r w:rsidRPr="00806D2F">
        <w:t xml:space="preserve">. </w:t>
      </w:r>
      <w:r w:rsidR="00205717">
        <w:t>Takođe</w:t>
      </w:r>
      <w:r w:rsidRPr="00806D2F">
        <w:t xml:space="preserve">, </w:t>
      </w:r>
      <w:r w:rsidR="00205717">
        <w:t>uz</w:t>
      </w:r>
      <w:r w:rsidRPr="00806D2F">
        <w:t xml:space="preserve"> </w:t>
      </w:r>
      <w:r w:rsidR="00205717">
        <w:t>pomoć</w:t>
      </w:r>
      <w:r w:rsidRPr="00806D2F">
        <w:t xml:space="preserve"> </w:t>
      </w:r>
      <w:r w:rsidR="00205717">
        <w:t>ove</w:t>
      </w:r>
      <w:r w:rsidRPr="00806D2F">
        <w:t xml:space="preserve"> </w:t>
      </w:r>
      <w:r w:rsidR="00205717">
        <w:t>baze</w:t>
      </w:r>
      <w:r w:rsidRPr="00806D2F">
        <w:t xml:space="preserve"> </w:t>
      </w:r>
      <w:r w:rsidR="00205717">
        <w:t>podataka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adekvatnijeg</w:t>
      </w:r>
      <w:r w:rsidRPr="00806D2F">
        <w:t xml:space="preserve"> </w:t>
      </w:r>
      <w:r w:rsidR="00205717">
        <w:t>sagledavanja</w:t>
      </w:r>
      <w:r w:rsidRPr="00806D2F">
        <w:t xml:space="preserve"> </w:t>
      </w:r>
      <w:r w:rsidR="00205717">
        <w:t>situacije</w:t>
      </w:r>
      <w:r w:rsidRPr="00806D2F">
        <w:t xml:space="preserve"> </w:t>
      </w:r>
      <w:r w:rsidR="00205717">
        <w:t>zdravstvenog</w:t>
      </w:r>
      <w:r w:rsidRPr="00806D2F">
        <w:t xml:space="preserve"> </w:t>
      </w:r>
      <w:r w:rsidR="00205717">
        <w:t>stanja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terenu</w:t>
      </w:r>
      <w:r w:rsidRPr="00806D2F">
        <w:t xml:space="preserve">, </w:t>
      </w:r>
      <w:r w:rsidR="00205717">
        <w:t>lakše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mogu</w:t>
      </w:r>
      <w:r w:rsidRPr="00806D2F">
        <w:t xml:space="preserve"> </w:t>
      </w:r>
      <w:r w:rsidR="00205717">
        <w:t>sprovoditi</w:t>
      </w:r>
      <w:r w:rsidRPr="00806D2F">
        <w:t xml:space="preserve"> </w:t>
      </w:r>
      <w:r w:rsidR="00205717">
        <w:t>određene</w:t>
      </w:r>
      <w:r w:rsidRPr="00806D2F">
        <w:t xml:space="preserve"> </w:t>
      </w:r>
      <w:r w:rsidR="00205717">
        <w:t>mere</w:t>
      </w:r>
      <w:r w:rsidRPr="00806D2F">
        <w:t xml:space="preserve"> </w:t>
      </w:r>
      <w:r w:rsidR="00205717">
        <w:t>iz</w:t>
      </w:r>
      <w:r w:rsidRPr="00806D2F">
        <w:t xml:space="preserve"> </w:t>
      </w:r>
      <w:r w:rsidR="00205717">
        <w:t>Agende</w:t>
      </w:r>
      <w:r w:rsidRPr="00806D2F">
        <w:t xml:space="preserve"> </w:t>
      </w:r>
      <w:r w:rsidR="00205717">
        <w:t>UN</w:t>
      </w:r>
      <w:r w:rsidRPr="00806D2F">
        <w:t xml:space="preserve"> </w:t>
      </w:r>
      <w:r w:rsidR="00205717">
        <w:t>o</w:t>
      </w:r>
      <w:r w:rsidRPr="00806D2F">
        <w:t xml:space="preserve"> </w:t>
      </w:r>
      <w:r w:rsidR="00205717">
        <w:t>održivom</w:t>
      </w:r>
      <w:r w:rsidRPr="00806D2F">
        <w:t xml:space="preserve"> </w:t>
      </w:r>
      <w:r w:rsidR="00205717">
        <w:t>razvoju</w:t>
      </w:r>
      <w:r w:rsidRPr="00806D2F">
        <w:t xml:space="preserve"> </w:t>
      </w:r>
      <w:r w:rsidR="00205717">
        <w:t>do</w:t>
      </w:r>
      <w:r w:rsidRPr="00806D2F">
        <w:t xml:space="preserve"> 2030. </w:t>
      </w:r>
      <w:r w:rsidR="00205717">
        <w:t>godine</w:t>
      </w:r>
      <w:r w:rsidRPr="00806D2F">
        <w:t xml:space="preserve">, </w:t>
      </w:r>
      <w:r w:rsidR="00205717">
        <w:t>ali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sve</w:t>
      </w:r>
      <w:r w:rsidRPr="00806D2F">
        <w:t xml:space="preserve"> </w:t>
      </w:r>
      <w:r w:rsidR="00205717">
        <w:t>druge</w:t>
      </w:r>
      <w:r w:rsidRPr="00806D2F">
        <w:t xml:space="preserve"> </w:t>
      </w:r>
      <w:r w:rsidR="00205717">
        <w:t>mere</w:t>
      </w:r>
      <w:r w:rsidRPr="00806D2F">
        <w:t xml:space="preserve"> </w:t>
      </w:r>
      <w:r w:rsidR="00205717">
        <w:t>zacrtane</w:t>
      </w:r>
      <w:r w:rsidRPr="00806D2F">
        <w:t xml:space="preserve"> </w:t>
      </w:r>
      <w:r w:rsidR="00205717">
        <w:t>domaćim</w:t>
      </w:r>
      <w:r w:rsidRPr="00806D2F">
        <w:t xml:space="preserve"> </w:t>
      </w:r>
      <w:r w:rsidR="00205717">
        <w:t>internim</w:t>
      </w:r>
      <w:r w:rsidRPr="00806D2F">
        <w:t xml:space="preserve"> </w:t>
      </w:r>
      <w:r w:rsidR="00205717">
        <w:t>aktima</w:t>
      </w:r>
      <w:r w:rsidRPr="00806D2F">
        <w:t xml:space="preserve">, </w:t>
      </w:r>
      <w:r w:rsidR="00205717">
        <w:t>a</w:t>
      </w:r>
      <w:r w:rsidRPr="00806D2F">
        <w:t xml:space="preserve"> </w:t>
      </w:r>
      <w:r w:rsidR="00205717">
        <w:t>to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krajnjem</w:t>
      </w:r>
      <w:r w:rsidRPr="00806D2F">
        <w:t xml:space="preserve"> </w:t>
      </w:r>
      <w:r w:rsidR="00205717">
        <w:t>cilju</w:t>
      </w:r>
      <w:r w:rsidRPr="00806D2F">
        <w:t xml:space="preserve"> </w:t>
      </w:r>
      <w:r w:rsidR="00205717">
        <w:t>zdrav</w:t>
      </w:r>
      <w:r w:rsidRPr="00806D2F">
        <w:t xml:space="preserve"> </w:t>
      </w:r>
      <w:r w:rsidR="00205717">
        <w:t>čovek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zdravo</w:t>
      </w:r>
      <w:r w:rsidRPr="00806D2F">
        <w:t xml:space="preserve"> </w:t>
      </w:r>
      <w:r w:rsidR="00205717">
        <w:t>stanovništvo</w:t>
      </w:r>
      <w:r w:rsidRPr="00806D2F">
        <w:t xml:space="preserve">. </w:t>
      </w:r>
      <w:r w:rsidR="00205717">
        <w:t>Zajedničkim</w:t>
      </w:r>
      <w:r w:rsidRPr="00806D2F">
        <w:t xml:space="preserve"> </w:t>
      </w:r>
      <w:r w:rsidR="00205717">
        <w:t>radom</w:t>
      </w:r>
      <w:r w:rsidRPr="00806D2F">
        <w:t xml:space="preserve"> </w:t>
      </w:r>
      <w:r w:rsidR="00205717">
        <w:t>očekuje</w:t>
      </w:r>
      <w:r w:rsidRPr="00806D2F">
        <w:t xml:space="preserve"> </w:t>
      </w:r>
      <w:r w:rsidR="00205717">
        <w:t>da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toku</w:t>
      </w:r>
      <w:r w:rsidRPr="00806D2F">
        <w:t xml:space="preserve"> 2020. </w:t>
      </w:r>
      <w:r w:rsidR="00205717">
        <w:t>godine</w:t>
      </w:r>
      <w:r w:rsidRPr="00806D2F">
        <w:t xml:space="preserve"> </w:t>
      </w:r>
      <w:r w:rsidR="00205717">
        <w:t>načini</w:t>
      </w:r>
      <w:r w:rsidRPr="00806D2F">
        <w:t xml:space="preserve"> </w:t>
      </w:r>
      <w:r w:rsidR="00205717">
        <w:t>kvlitativan</w:t>
      </w:r>
      <w:r w:rsidRPr="00806D2F">
        <w:t xml:space="preserve"> </w:t>
      </w:r>
      <w:r w:rsidR="00205717">
        <w:t>iskorak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što</w:t>
      </w:r>
      <w:r w:rsidRPr="00806D2F">
        <w:t xml:space="preserve"> </w:t>
      </w:r>
      <w:r w:rsidR="00205717">
        <w:t>se</w:t>
      </w:r>
      <w:r w:rsidRPr="00806D2F">
        <w:t xml:space="preserve"> </w:t>
      </w:r>
      <w:r w:rsidR="00205717">
        <w:t>tiče</w:t>
      </w:r>
      <w:r w:rsidRPr="00806D2F">
        <w:t xml:space="preserve"> </w:t>
      </w:r>
      <w:r w:rsidR="00205717">
        <w:t>smanjenja</w:t>
      </w:r>
      <w:r w:rsidRPr="00806D2F">
        <w:t xml:space="preserve"> </w:t>
      </w:r>
      <w:r w:rsidR="00205717">
        <w:t>hroničnih</w:t>
      </w:r>
      <w:r w:rsidRPr="00806D2F">
        <w:t xml:space="preserve"> </w:t>
      </w:r>
      <w:r w:rsidR="00205717">
        <w:t>nezaraznih</w:t>
      </w:r>
      <w:r w:rsidRPr="00806D2F">
        <w:t xml:space="preserve"> </w:t>
      </w:r>
      <w:r w:rsidR="00205717">
        <w:t>bolesti</w:t>
      </w:r>
      <w:r w:rsidRPr="00806D2F">
        <w:t xml:space="preserve">, </w:t>
      </w:r>
      <w:r w:rsidR="00205717">
        <w:t>ali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realizacije</w:t>
      </w:r>
      <w:r w:rsidRPr="00806D2F">
        <w:t xml:space="preserve"> </w:t>
      </w:r>
      <w:r w:rsidR="00205717">
        <w:t>svega</w:t>
      </w:r>
      <w:r w:rsidRPr="00806D2F">
        <w:t xml:space="preserve"> </w:t>
      </w:r>
      <w:r w:rsidR="00205717">
        <w:t>planiranog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oblasti</w:t>
      </w:r>
      <w:r w:rsidRPr="00806D2F">
        <w:t xml:space="preserve"> </w:t>
      </w:r>
      <w:r w:rsidR="00205717">
        <w:t>zdravstva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ovoj</w:t>
      </w:r>
      <w:r w:rsidRPr="00806D2F">
        <w:t xml:space="preserve"> </w:t>
      </w:r>
      <w:r w:rsidR="00205717">
        <w:t>godini</w:t>
      </w:r>
      <w:r w:rsidRPr="00806D2F">
        <w:t>.</w:t>
      </w:r>
    </w:p>
    <w:p w:rsidR="00E4147A" w:rsidRPr="00806D2F" w:rsidRDefault="00F43B8A" w:rsidP="0041131B">
      <w:pPr>
        <w:jc w:val="both"/>
      </w:pPr>
      <w:r w:rsidRPr="00806D2F">
        <w:tab/>
      </w:r>
      <w:r w:rsidR="00205717">
        <w:t>Povodom</w:t>
      </w:r>
      <w:r w:rsidRPr="00806D2F">
        <w:t xml:space="preserve"> </w:t>
      </w:r>
      <w:r w:rsidR="00205717">
        <w:t>ove</w:t>
      </w:r>
      <w:r w:rsidRPr="00806D2F">
        <w:t xml:space="preserve"> </w:t>
      </w:r>
      <w:r w:rsidR="00205717">
        <w:t>tačke</w:t>
      </w:r>
      <w:r w:rsidRPr="00806D2F">
        <w:t xml:space="preserve"> </w:t>
      </w:r>
      <w:r w:rsidR="00205717">
        <w:t>dnevnog</w:t>
      </w:r>
      <w:r w:rsidRPr="00806D2F">
        <w:t xml:space="preserve"> </w:t>
      </w:r>
      <w:r w:rsidR="00205717">
        <w:t>reda</w:t>
      </w:r>
      <w:r w:rsidRPr="00806D2F">
        <w:t xml:space="preserve"> </w:t>
      </w:r>
      <w:r w:rsidR="00205717">
        <w:t>nije</w:t>
      </w:r>
      <w:r w:rsidRPr="00806D2F">
        <w:t xml:space="preserve"> </w:t>
      </w:r>
      <w:r w:rsidR="00205717">
        <w:t>bilo</w:t>
      </w:r>
      <w:r w:rsidRPr="00806D2F">
        <w:t xml:space="preserve"> </w:t>
      </w:r>
      <w:r w:rsidR="00205717">
        <w:t>više</w:t>
      </w:r>
      <w:r w:rsidRPr="00806D2F">
        <w:t xml:space="preserve"> </w:t>
      </w:r>
      <w:r w:rsidR="00205717">
        <w:t>predloga</w:t>
      </w:r>
      <w:r w:rsidRPr="00806D2F">
        <w:t xml:space="preserve"> </w:t>
      </w:r>
      <w:r w:rsidR="00205717">
        <w:t>ni</w:t>
      </w:r>
      <w:r w:rsidRPr="00806D2F">
        <w:t xml:space="preserve">  </w:t>
      </w:r>
      <w:r w:rsidR="00205717">
        <w:t>diskusije</w:t>
      </w:r>
      <w:r w:rsidRPr="00806D2F">
        <w:t>.</w:t>
      </w:r>
    </w:p>
    <w:p w:rsidR="000E24C7" w:rsidRPr="00806D2F" w:rsidRDefault="003318F9" w:rsidP="0041131B">
      <w:pPr>
        <w:jc w:val="both"/>
      </w:pPr>
    </w:p>
    <w:p w:rsidR="0041131B" w:rsidRPr="00806D2F" w:rsidRDefault="00F43B8A" w:rsidP="0041131B">
      <w:pPr>
        <w:tabs>
          <w:tab w:val="left" w:pos="0"/>
        </w:tabs>
        <w:jc w:val="both"/>
      </w:pPr>
      <w:r w:rsidRPr="00806D2F">
        <w:tab/>
      </w:r>
      <w:r w:rsidR="00205717">
        <w:t>Odbor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u</w:t>
      </w:r>
      <w:r w:rsidRPr="00806D2F">
        <w:t xml:space="preserve"> </w:t>
      </w:r>
      <w:r w:rsidR="00205717">
        <w:t>skladu</w:t>
      </w:r>
      <w:r w:rsidRPr="00806D2F">
        <w:t xml:space="preserve"> </w:t>
      </w:r>
      <w:r w:rsidR="00205717">
        <w:t>sa</w:t>
      </w:r>
      <w:r w:rsidRPr="00806D2F">
        <w:t xml:space="preserve"> </w:t>
      </w:r>
      <w:r w:rsidR="00205717">
        <w:t>članom</w:t>
      </w:r>
      <w:r w:rsidRPr="00806D2F">
        <w:t xml:space="preserve"> 173. </w:t>
      </w:r>
      <w:r w:rsidR="00205717">
        <w:t>stav</w:t>
      </w:r>
      <w:r w:rsidRPr="00806D2F">
        <w:t xml:space="preserve"> 2. </w:t>
      </w:r>
      <w:r w:rsidR="00205717">
        <w:t>Poslovnika</w:t>
      </w:r>
      <w:r w:rsidRPr="00806D2F">
        <w:t xml:space="preserve"> </w:t>
      </w:r>
      <w:r w:rsidR="00205717">
        <w:t>Narodne</w:t>
      </w:r>
      <w:r w:rsidRPr="00806D2F">
        <w:t xml:space="preserve"> </w:t>
      </w:r>
      <w:r w:rsidR="00205717">
        <w:t>skupštine</w:t>
      </w:r>
      <w:r w:rsidRPr="00806D2F">
        <w:t xml:space="preserve">, </w:t>
      </w:r>
      <w:r w:rsidR="00205717">
        <w:t>odlučio</w:t>
      </w:r>
      <w:r w:rsidRPr="00806D2F">
        <w:t xml:space="preserve">, </w:t>
      </w:r>
      <w:r w:rsidR="00205717">
        <w:t>jednoglasno</w:t>
      </w:r>
      <w:r w:rsidRPr="00806D2F">
        <w:t xml:space="preserve"> (</w:t>
      </w:r>
      <w:r w:rsidR="00205717">
        <w:t>za</w:t>
      </w:r>
      <w:r w:rsidRPr="00806D2F">
        <w:t xml:space="preserve"> 10 </w:t>
      </w:r>
      <w:r w:rsidR="00205717">
        <w:t>od</w:t>
      </w:r>
      <w:r w:rsidRPr="00806D2F">
        <w:t xml:space="preserve"> </w:t>
      </w:r>
      <w:r w:rsidR="00205717">
        <w:t>ukupno</w:t>
      </w:r>
      <w:r w:rsidRPr="00806D2F">
        <w:t xml:space="preserve"> 10 </w:t>
      </w:r>
      <w:r w:rsidR="00205717">
        <w:t>prisutnih</w:t>
      </w:r>
      <w:r w:rsidRPr="00806D2F">
        <w:t xml:space="preserve">), </w:t>
      </w:r>
      <w:r w:rsidR="00205717">
        <w:t>da</w:t>
      </w:r>
      <w:r w:rsidRPr="00806D2F">
        <w:t xml:space="preserve"> </w:t>
      </w:r>
      <w:r w:rsidR="00205717">
        <w:t>predloži</w:t>
      </w:r>
      <w:r w:rsidRPr="00806D2F">
        <w:t xml:space="preserve"> </w:t>
      </w:r>
      <w:r w:rsidR="00205717">
        <w:t>nadležnom</w:t>
      </w:r>
      <w:r w:rsidRPr="00806D2F">
        <w:t xml:space="preserve"> </w:t>
      </w:r>
      <w:r w:rsidR="00205717">
        <w:t>odboru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finansije</w:t>
      </w:r>
      <w:r w:rsidRPr="00806D2F">
        <w:t xml:space="preserve"> </w:t>
      </w:r>
      <w:r w:rsidR="00205717">
        <w:t>da</w:t>
      </w:r>
      <w:r w:rsidRPr="00806D2F">
        <w:t xml:space="preserve"> </w:t>
      </w:r>
      <w:r w:rsidR="00205717">
        <w:t>prihvati</w:t>
      </w:r>
      <w:r w:rsidRPr="00806D2F">
        <w:t xml:space="preserve"> </w:t>
      </w:r>
      <w:r w:rsidR="00205717">
        <w:t>Predlog</w:t>
      </w:r>
      <w:r w:rsidRPr="00806D2F">
        <w:t xml:space="preserve"> </w:t>
      </w:r>
      <w:r w:rsidR="00205717">
        <w:t>zakona</w:t>
      </w:r>
      <w:r w:rsidRPr="00806D2F">
        <w:t xml:space="preserve"> </w:t>
      </w:r>
      <w:r w:rsidR="00205717">
        <w:t>o</w:t>
      </w:r>
      <w:r w:rsidRPr="00806D2F">
        <w:t xml:space="preserve"> </w:t>
      </w:r>
      <w:r w:rsidR="00205717">
        <w:t>budžetu</w:t>
      </w:r>
      <w:r w:rsidRPr="00806D2F">
        <w:t xml:space="preserve"> </w:t>
      </w:r>
      <w:r w:rsidR="00205717">
        <w:t>Republike</w:t>
      </w:r>
      <w:r w:rsidRPr="00806D2F">
        <w:t xml:space="preserve"> </w:t>
      </w:r>
      <w:r w:rsidR="00205717">
        <w:t>Srbije</w:t>
      </w:r>
      <w:r w:rsidRPr="00806D2F">
        <w:t xml:space="preserve"> </w:t>
      </w:r>
      <w:r w:rsidR="00205717">
        <w:t>za</w:t>
      </w:r>
      <w:r w:rsidRPr="00806D2F">
        <w:t xml:space="preserve"> 2020. </w:t>
      </w:r>
      <w:r w:rsidR="00205717">
        <w:t>godinu</w:t>
      </w:r>
      <w:r w:rsidRPr="00806D2F">
        <w:t xml:space="preserve">,  </w:t>
      </w:r>
      <w:r w:rsidR="00205717">
        <w:t>Razdeo</w:t>
      </w:r>
      <w:r w:rsidRPr="00806D2F">
        <w:t xml:space="preserve"> 27 - </w:t>
      </w:r>
      <w:r w:rsidR="00205717">
        <w:t>Ministarstvo</w:t>
      </w:r>
      <w:r w:rsidRPr="00806D2F">
        <w:t xml:space="preserve"> </w:t>
      </w:r>
      <w:r w:rsidR="00205717">
        <w:t>zdravlja</w:t>
      </w:r>
      <w:r w:rsidRPr="00806D2F">
        <w:t xml:space="preserve">, </w:t>
      </w:r>
      <w:r w:rsidR="00205717">
        <w:t>sa</w:t>
      </w:r>
      <w:r w:rsidRPr="00806D2F">
        <w:t xml:space="preserve"> </w:t>
      </w:r>
      <w:r w:rsidR="00205717">
        <w:t>Predlogom</w:t>
      </w:r>
      <w:r w:rsidRPr="00806D2F">
        <w:t xml:space="preserve"> </w:t>
      </w:r>
      <w:r w:rsidR="00205717">
        <w:t>odluke</w:t>
      </w:r>
      <w:r w:rsidRPr="00806D2F">
        <w:t xml:space="preserve"> </w:t>
      </w:r>
      <w:r w:rsidR="00205717">
        <w:t>o</w:t>
      </w:r>
      <w:r w:rsidRPr="00806D2F">
        <w:t xml:space="preserve"> </w:t>
      </w:r>
      <w:r w:rsidR="00205717">
        <w:t>davanju</w:t>
      </w:r>
      <w:r w:rsidRPr="00806D2F">
        <w:t xml:space="preserve"> </w:t>
      </w:r>
      <w:r w:rsidR="00205717">
        <w:t>saglasnosti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Finansijski</w:t>
      </w:r>
      <w:r w:rsidRPr="00806D2F">
        <w:t xml:space="preserve"> </w:t>
      </w:r>
      <w:r w:rsidR="00205717">
        <w:t>plan</w:t>
      </w:r>
      <w:r w:rsidRPr="00806D2F">
        <w:t xml:space="preserve"> </w:t>
      </w:r>
      <w:r w:rsidR="00205717">
        <w:t>Republičkog</w:t>
      </w:r>
      <w:r w:rsidRPr="00806D2F">
        <w:t xml:space="preserve"> </w:t>
      </w:r>
      <w:r w:rsidR="00205717">
        <w:t>fonda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zdravstveno</w:t>
      </w:r>
      <w:r w:rsidRPr="00806D2F">
        <w:t xml:space="preserve"> </w:t>
      </w:r>
      <w:r w:rsidR="00205717">
        <w:t>osiguranje</w:t>
      </w:r>
      <w:r w:rsidRPr="00806D2F">
        <w:t xml:space="preserve"> </w:t>
      </w:r>
      <w:r w:rsidR="00205717">
        <w:t>za</w:t>
      </w:r>
      <w:r w:rsidRPr="00806D2F">
        <w:t xml:space="preserve"> 2020. </w:t>
      </w:r>
      <w:r w:rsidR="00205717">
        <w:t>godinu</w:t>
      </w:r>
      <w:r w:rsidRPr="00806D2F">
        <w:t xml:space="preserve">, </w:t>
      </w:r>
      <w:r w:rsidR="00205717">
        <w:t>koji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podnela</w:t>
      </w:r>
      <w:r w:rsidRPr="00806D2F">
        <w:t xml:space="preserve"> </w:t>
      </w:r>
      <w:r w:rsidR="00205717">
        <w:t>Vlada</w:t>
      </w:r>
      <w:r w:rsidRPr="00806D2F">
        <w:t xml:space="preserve">, </w:t>
      </w:r>
      <w:r w:rsidR="00205717">
        <w:t>u</w:t>
      </w:r>
      <w:r w:rsidRPr="00806D2F">
        <w:t xml:space="preserve"> </w:t>
      </w:r>
      <w:r w:rsidR="00205717">
        <w:t>načelu</w:t>
      </w:r>
      <w:r w:rsidRPr="00806D2F">
        <w:t>.</w:t>
      </w:r>
    </w:p>
    <w:p w:rsidR="00E4147A" w:rsidRPr="00806D2F" w:rsidRDefault="003318F9" w:rsidP="0041131B">
      <w:pPr>
        <w:tabs>
          <w:tab w:val="left" w:pos="0"/>
        </w:tabs>
        <w:jc w:val="both"/>
      </w:pPr>
    </w:p>
    <w:p w:rsidR="0041131B" w:rsidRPr="00806D2F" w:rsidRDefault="00F43B8A" w:rsidP="0041131B">
      <w:pPr>
        <w:tabs>
          <w:tab w:val="left" w:pos="0"/>
        </w:tabs>
        <w:jc w:val="both"/>
      </w:pPr>
      <w:r w:rsidRPr="00806D2F">
        <w:tab/>
      </w:r>
      <w:r w:rsidR="00205717">
        <w:t>Za</w:t>
      </w:r>
      <w:r w:rsidRPr="00806D2F">
        <w:t xml:space="preserve"> </w:t>
      </w:r>
      <w:r w:rsidR="00205717">
        <w:t>izvestioca</w:t>
      </w:r>
      <w:r w:rsidRPr="00806D2F">
        <w:t xml:space="preserve"> </w:t>
      </w:r>
      <w:r w:rsidR="00205717">
        <w:t>Odbora</w:t>
      </w:r>
      <w:r w:rsidRPr="00806D2F">
        <w:t xml:space="preserve"> </w:t>
      </w:r>
      <w:r w:rsidR="00205717">
        <w:t>na</w:t>
      </w:r>
      <w:r w:rsidRPr="00806D2F">
        <w:t xml:space="preserve"> </w:t>
      </w:r>
      <w:r w:rsidR="00205717">
        <w:t>sednici</w:t>
      </w:r>
      <w:r w:rsidRPr="00806D2F">
        <w:t xml:space="preserve"> </w:t>
      </w:r>
      <w:r w:rsidR="00205717">
        <w:t>Odbora</w:t>
      </w:r>
      <w:r w:rsidRPr="00806D2F">
        <w:t xml:space="preserve"> </w:t>
      </w:r>
      <w:r w:rsidR="00205717">
        <w:t>za</w:t>
      </w:r>
      <w:r w:rsidRPr="00806D2F">
        <w:t xml:space="preserve"> </w:t>
      </w:r>
      <w:r w:rsidR="00205717">
        <w:t>finansije</w:t>
      </w:r>
      <w:r w:rsidRPr="00806D2F">
        <w:t xml:space="preserve">, </w:t>
      </w:r>
      <w:r w:rsidR="00205717">
        <w:t>republički</w:t>
      </w:r>
      <w:r w:rsidRPr="00806D2F">
        <w:t xml:space="preserve"> </w:t>
      </w:r>
      <w:r w:rsidR="00205717">
        <w:t>budžet</w:t>
      </w:r>
      <w:r w:rsidRPr="00806D2F">
        <w:t xml:space="preserve"> </w:t>
      </w:r>
      <w:r w:rsidR="00205717">
        <w:t>i</w:t>
      </w:r>
      <w:r w:rsidRPr="00806D2F">
        <w:t xml:space="preserve"> </w:t>
      </w:r>
      <w:r w:rsidR="00205717">
        <w:t>kontrolu</w:t>
      </w:r>
      <w:r w:rsidRPr="00806D2F">
        <w:t xml:space="preserve"> </w:t>
      </w:r>
      <w:r w:rsidR="00205717">
        <w:t>trošenja</w:t>
      </w:r>
      <w:r w:rsidRPr="00806D2F">
        <w:t xml:space="preserve"> </w:t>
      </w:r>
      <w:r w:rsidR="00205717">
        <w:t>javnih</w:t>
      </w:r>
      <w:r w:rsidRPr="00806D2F">
        <w:t xml:space="preserve"> </w:t>
      </w:r>
      <w:r w:rsidR="00205717">
        <w:t>sredstava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određen</w:t>
      </w:r>
      <w:r w:rsidRPr="00806D2F">
        <w:t xml:space="preserve"> </w:t>
      </w:r>
      <w:r w:rsidR="00205717">
        <w:t>doc</w:t>
      </w:r>
      <w:r w:rsidRPr="00806D2F">
        <w:t xml:space="preserve">. </w:t>
      </w:r>
      <w:r w:rsidR="00205717">
        <w:t>dr</w:t>
      </w:r>
      <w:r w:rsidRPr="00806D2F">
        <w:t xml:space="preserve"> </w:t>
      </w:r>
      <w:r w:rsidR="00205717">
        <w:t>Darko</w:t>
      </w:r>
      <w:r w:rsidRPr="00806D2F">
        <w:t xml:space="preserve"> </w:t>
      </w:r>
      <w:r w:rsidR="00205717">
        <w:t>Laketić</w:t>
      </w:r>
      <w:r w:rsidRPr="00806D2F">
        <w:t xml:space="preserve">, </w:t>
      </w:r>
      <w:r w:rsidR="00205717">
        <w:t>predsednik</w:t>
      </w:r>
      <w:r w:rsidRPr="00806D2F">
        <w:t xml:space="preserve"> </w:t>
      </w:r>
      <w:r w:rsidR="00205717">
        <w:t>Odbora</w:t>
      </w:r>
      <w:r w:rsidRPr="00806D2F">
        <w:t>.</w:t>
      </w:r>
    </w:p>
    <w:p w:rsidR="0041131B" w:rsidRPr="00806D2F" w:rsidRDefault="003318F9" w:rsidP="0041131B">
      <w:pPr>
        <w:tabs>
          <w:tab w:val="left" w:pos="0"/>
        </w:tabs>
        <w:jc w:val="both"/>
      </w:pPr>
    </w:p>
    <w:p w:rsidR="0041131B" w:rsidRPr="00806D2F" w:rsidRDefault="00205717" w:rsidP="00E4147A">
      <w:pPr>
        <w:ind w:firstLine="720"/>
        <w:jc w:val="both"/>
        <w:rPr>
          <w:color w:val="000000"/>
        </w:rPr>
      </w:pPr>
      <w:r>
        <w:rPr>
          <w:b/>
          <w:lang w:val="ru-RU"/>
        </w:rPr>
        <w:t>Druga</w:t>
      </w:r>
      <w:r w:rsidR="00F43B8A" w:rsidRPr="00806D2F">
        <w:rPr>
          <w:b/>
          <w:lang w:val="ru-RU"/>
        </w:rPr>
        <w:t xml:space="preserve"> </w:t>
      </w:r>
      <w:r>
        <w:rPr>
          <w:b/>
          <w:lang w:val="ru-RU"/>
        </w:rPr>
        <w:t>tačka</w:t>
      </w:r>
      <w:r w:rsidR="00F43B8A" w:rsidRPr="00806D2F">
        <w:rPr>
          <w:b/>
          <w:lang w:val="ru-RU"/>
        </w:rPr>
        <w:t xml:space="preserve"> </w:t>
      </w:r>
      <w:r>
        <w:rPr>
          <w:b/>
          <w:lang w:val="ru-RU"/>
        </w:rPr>
        <w:t>dnevnog</w:t>
      </w:r>
      <w:r w:rsidR="00F43B8A" w:rsidRPr="00806D2F">
        <w:rPr>
          <w:b/>
          <w:lang w:val="ru-RU"/>
        </w:rPr>
        <w:t xml:space="preserve"> </w:t>
      </w:r>
      <w:r>
        <w:rPr>
          <w:b/>
          <w:lang w:val="ru-RU"/>
        </w:rPr>
        <w:t>reda</w:t>
      </w:r>
      <w:r w:rsidR="00F43B8A" w:rsidRPr="00806D2F">
        <w:rPr>
          <w:lang w:val="ru-RU"/>
        </w:rPr>
        <w:t xml:space="preserve"> – </w:t>
      </w:r>
      <w:r>
        <w:t>Razno</w:t>
      </w:r>
      <w:r w:rsidR="00F43B8A" w:rsidRPr="00806D2F">
        <w:rPr>
          <w:color w:val="000000"/>
        </w:rPr>
        <w:tab/>
      </w:r>
    </w:p>
    <w:p w:rsidR="0041131B" w:rsidRPr="00806D2F" w:rsidRDefault="003318F9" w:rsidP="0041131B">
      <w:pPr>
        <w:tabs>
          <w:tab w:val="left" w:pos="0"/>
        </w:tabs>
        <w:jc w:val="both"/>
        <w:rPr>
          <w:color w:val="000000"/>
        </w:rPr>
      </w:pPr>
    </w:p>
    <w:p w:rsidR="0041131B" w:rsidRPr="00806D2F" w:rsidRDefault="00F43B8A" w:rsidP="0041131B">
      <w:pPr>
        <w:tabs>
          <w:tab w:val="left" w:pos="720"/>
        </w:tabs>
        <w:jc w:val="both"/>
      </w:pPr>
      <w:r w:rsidRPr="00806D2F">
        <w:rPr>
          <w:b/>
        </w:rPr>
        <w:t xml:space="preserve">         </w:t>
      </w:r>
      <w:r w:rsidRPr="00806D2F">
        <w:t xml:space="preserve">  </w:t>
      </w:r>
      <w:r w:rsidR="00205717">
        <w:t>Povodom</w:t>
      </w:r>
      <w:r w:rsidRPr="00806D2F">
        <w:t xml:space="preserve"> </w:t>
      </w:r>
      <w:r w:rsidR="00205717">
        <w:t>ove</w:t>
      </w:r>
      <w:r w:rsidRPr="00806D2F">
        <w:t xml:space="preserve"> </w:t>
      </w:r>
      <w:r w:rsidR="00205717">
        <w:t>tačke</w:t>
      </w:r>
      <w:r w:rsidRPr="00806D2F">
        <w:t xml:space="preserve"> </w:t>
      </w:r>
      <w:r w:rsidR="00205717">
        <w:t>dnevnog</w:t>
      </w:r>
      <w:r w:rsidRPr="00806D2F">
        <w:t xml:space="preserve"> </w:t>
      </w:r>
      <w:r w:rsidR="00205717">
        <w:t>reda</w:t>
      </w:r>
      <w:r>
        <w:t xml:space="preserve"> </w:t>
      </w:r>
      <w:r w:rsidR="00205717">
        <w:t>nije</w:t>
      </w:r>
      <w:r w:rsidRPr="00806D2F">
        <w:t xml:space="preserve"> </w:t>
      </w:r>
      <w:r w:rsidR="00205717">
        <w:t>bilo</w:t>
      </w:r>
      <w:r w:rsidRPr="00806D2F">
        <w:t xml:space="preserve"> </w:t>
      </w:r>
      <w:r w:rsidR="00205717">
        <w:t>predloga</w:t>
      </w:r>
      <w:r w:rsidRPr="00806D2F">
        <w:t xml:space="preserve"> </w:t>
      </w:r>
      <w:r w:rsidR="00205717">
        <w:t>ni</w:t>
      </w:r>
      <w:r w:rsidRPr="00806D2F">
        <w:t xml:space="preserve"> </w:t>
      </w:r>
      <w:r w:rsidR="00205717">
        <w:t>diskusije</w:t>
      </w:r>
      <w:r w:rsidRPr="00806D2F">
        <w:t>.</w:t>
      </w:r>
    </w:p>
    <w:p w:rsidR="0041131B" w:rsidRPr="00806D2F" w:rsidRDefault="003318F9" w:rsidP="0041131B">
      <w:pPr>
        <w:tabs>
          <w:tab w:val="left" w:pos="720"/>
        </w:tabs>
        <w:jc w:val="both"/>
      </w:pPr>
    </w:p>
    <w:p w:rsidR="0041131B" w:rsidRPr="00806D2F" w:rsidRDefault="00F43B8A" w:rsidP="0041131B">
      <w:pPr>
        <w:tabs>
          <w:tab w:val="left" w:pos="720"/>
        </w:tabs>
        <w:jc w:val="both"/>
      </w:pPr>
      <w:r>
        <w:lastRenderedPageBreak/>
        <w:t xml:space="preserve">           </w:t>
      </w:r>
      <w:r w:rsidR="00205717">
        <w:t>Sednica</w:t>
      </w:r>
      <w:r w:rsidRPr="00806D2F">
        <w:t xml:space="preserve"> </w:t>
      </w:r>
      <w:r w:rsidR="00205717">
        <w:t>je</w:t>
      </w:r>
      <w:r w:rsidRPr="00806D2F">
        <w:t xml:space="preserve"> </w:t>
      </w:r>
      <w:r w:rsidR="00205717">
        <w:t>završena</w:t>
      </w:r>
      <w:r w:rsidRPr="00806D2F">
        <w:t xml:space="preserve"> </w:t>
      </w:r>
      <w:r w:rsidR="00205717">
        <w:t>u</w:t>
      </w:r>
      <w:r w:rsidRPr="00806D2F">
        <w:t xml:space="preserve"> 10,00 </w:t>
      </w:r>
      <w:r w:rsidR="00205717">
        <w:t>časova</w:t>
      </w:r>
      <w:r w:rsidRPr="00806D2F">
        <w:t>.</w:t>
      </w:r>
    </w:p>
    <w:p w:rsidR="0041131B" w:rsidRDefault="003318F9" w:rsidP="0041131B">
      <w:pPr>
        <w:tabs>
          <w:tab w:val="left" w:pos="720"/>
        </w:tabs>
        <w:jc w:val="both"/>
      </w:pPr>
    </w:p>
    <w:p w:rsidR="004159C1" w:rsidRDefault="003318F9" w:rsidP="0041131B">
      <w:pPr>
        <w:tabs>
          <w:tab w:val="left" w:pos="720"/>
        </w:tabs>
        <w:jc w:val="both"/>
      </w:pPr>
    </w:p>
    <w:p w:rsidR="004159C1" w:rsidRPr="004159C1" w:rsidRDefault="003318F9" w:rsidP="0041131B">
      <w:pPr>
        <w:tabs>
          <w:tab w:val="left" w:pos="720"/>
        </w:tabs>
        <w:jc w:val="both"/>
      </w:pPr>
    </w:p>
    <w:p w:rsidR="0041131B" w:rsidRPr="00806D2F" w:rsidRDefault="003318F9" w:rsidP="0041131B">
      <w:pPr>
        <w:tabs>
          <w:tab w:val="left" w:pos="720"/>
        </w:tabs>
        <w:jc w:val="both"/>
      </w:pPr>
    </w:p>
    <w:p w:rsidR="0041131B" w:rsidRPr="00806D2F" w:rsidRDefault="00F43B8A" w:rsidP="0041131B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806D2F">
        <w:t xml:space="preserve">    </w:t>
      </w:r>
      <w:r w:rsidRPr="00806D2F">
        <w:rPr>
          <w:rFonts w:eastAsiaTheme="minorEastAsia"/>
          <w:lang w:val="sr-Cyrl-CS"/>
        </w:rPr>
        <w:t xml:space="preserve">      </w:t>
      </w:r>
      <w:r w:rsidRPr="00806D2F">
        <w:rPr>
          <w:rFonts w:eastAsiaTheme="minorEastAsia"/>
        </w:rPr>
        <w:t xml:space="preserve"> </w:t>
      </w:r>
      <w:r w:rsidRPr="00806D2F">
        <w:rPr>
          <w:rFonts w:eastAsiaTheme="minorEastAsia"/>
          <w:lang w:val="sr-Cyrl-CS"/>
        </w:rPr>
        <w:t xml:space="preserve"> </w:t>
      </w:r>
    </w:p>
    <w:p w:rsidR="0041131B" w:rsidRPr="00806D2F" w:rsidRDefault="00F43B8A" w:rsidP="0041131B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806D2F">
        <w:rPr>
          <w:rFonts w:eastAsiaTheme="minorEastAsia"/>
          <w:lang w:val="sr-Cyrl-CS"/>
        </w:rPr>
        <w:t xml:space="preserve">          </w:t>
      </w:r>
      <w:r w:rsidR="00205717">
        <w:rPr>
          <w:rFonts w:eastAsiaTheme="minorEastAsia"/>
          <w:lang w:val="sr-Cyrl-CS"/>
        </w:rPr>
        <w:t>SEKRETAR</w:t>
      </w:r>
      <w:r w:rsidRPr="00806D2F">
        <w:rPr>
          <w:rFonts w:eastAsiaTheme="minorEastAsia"/>
          <w:lang w:val="sr-Cyrl-CS"/>
        </w:rPr>
        <w:t xml:space="preserve">                                                                                   </w:t>
      </w:r>
      <w:r w:rsidR="00205717">
        <w:rPr>
          <w:rFonts w:eastAsiaTheme="minorEastAsia"/>
          <w:lang w:val="sr-Cyrl-CS"/>
        </w:rPr>
        <w:t>PREDSEDNIK</w:t>
      </w:r>
      <w:r w:rsidRPr="00806D2F">
        <w:rPr>
          <w:rFonts w:eastAsiaTheme="minorEastAsia"/>
          <w:lang w:val="sr-Cyrl-CS"/>
        </w:rPr>
        <w:t xml:space="preserve"> </w:t>
      </w:r>
    </w:p>
    <w:p w:rsidR="005E3F77" w:rsidRPr="00806D2F" w:rsidRDefault="00F43B8A" w:rsidP="005C0845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806D2F">
        <w:rPr>
          <w:rFonts w:eastAsiaTheme="minorEastAsia"/>
          <w:lang w:val="sr-Cyrl-CS"/>
        </w:rPr>
        <w:t xml:space="preserve">      </w:t>
      </w:r>
    </w:p>
    <w:p w:rsidR="00E4147A" w:rsidRPr="00806D2F" w:rsidRDefault="00F43B8A" w:rsidP="005C0845">
      <w:pPr>
        <w:tabs>
          <w:tab w:val="left" w:pos="960"/>
        </w:tabs>
        <w:jc w:val="both"/>
      </w:pPr>
      <w:r w:rsidRPr="00806D2F">
        <w:rPr>
          <w:rFonts w:eastAsiaTheme="minorEastAsia"/>
          <w:lang w:val="sr-Cyrl-CS"/>
        </w:rPr>
        <w:t xml:space="preserve">   </w:t>
      </w:r>
      <w:r w:rsidR="00205717">
        <w:rPr>
          <w:rFonts w:eastAsiaTheme="minorEastAsia"/>
          <w:lang w:val="sr-Cyrl-CS"/>
        </w:rPr>
        <w:t>Božana</w:t>
      </w:r>
      <w:r w:rsidRPr="00806D2F">
        <w:rPr>
          <w:rFonts w:eastAsiaTheme="minorEastAsia"/>
          <w:lang w:val="sr-Cyrl-CS"/>
        </w:rPr>
        <w:t xml:space="preserve"> </w:t>
      </w:r>
      <w:r w:rsidR="00205717">
        <w:rPr>
          <w:rFonts w:eastAsiaTheme="minorEastAsia"/>
          <w:lang w:val="sr-Cyrl-CS"/>
        </w:rPr>
        <w:t>Vojinović</w:t>
      </w:r>
      <w:r w:rsidRPr="00806D2F">
        <w:rPr>
          <w:rFonts w:eastAsiaTheme="minorEastAsia"/>
          <w:lang w:val="sr-Cyrl-CS"/>
        </w:rPr>
        <w:t xml:space="preserve">                                                                         </w:t>
      </w:r>
      <w:r w:rsidR="00205717">
        <w:rPr>
          <w:rFonts w:eastAsiaTheme="minorEastAsia"/>
          <w:lang w:val="sr-Cyrl-CS"/>
        </w:rPr>
        <w:t>Doc</w:t>
      </w:r>
      <w:r w:rsidRPr="00806D2F">
        <w:rPr>
          <w:rFonts w:eastAsiaTheme="minorEastAsia"/>
          <w:lang w:val="sr-Cyrl-CS"/>
        </w:rPr>
        <w:t xml:space="preserve">. </w:t>
      </w:r>
      <w:r w:rsidR="00205717">
        <w:rPr>
          <w:rFonts w:eastAsiaTheme="minorEastAsia"/>
          <w:lang w:val="sr-Cyrl-CS"/>
        </w:rPr>
        <w:t>dr</w:t>
      </w:r>
      <w:r w:rsidRPr="00806D2F">
        <w:rPr>
          <w:rFonts w:eastAsiaTheme="minorEastAsia"/>
          <w:lang w:val="sr-Cyrl-CS"/>
        </w:rPr>
        <w:t xml:space="preserve"> </w:t>
      </w:r>
      <w:r w:rsidR="00205717">
        <w:rPr>
          <w:rFonts w:eastAsiaTheme="minorEastAsia"/>
          <w:lang w:val="sr-Cyrl-CS"/>
        </w:rPr>
        <w:t>Darko</w:t>
      </w:r>
      <w:r w:rsidRPr="00806D2F">
        <w:rPr>
          <w:rFonts w:eastAsiaTheme="minorEastAsia"/>
          <w:lang w:val="sr-Cyrl-CS"/>
        </w:rPr>
        <w:t xml:space="preserve"> </w:t>
      </w:r>
      <w:r w:rsidR="00205717">
        <w:rPr>
          <w:rFonts w:eastAsiaTheme="minorEastAsia"/>
          <w:lang w:val="sr-Cyrl-CS"/>
        </w:rPr>
        <w:t>Laketić</w:t>
      </w:r>
    </w:p>
    <w:sectPr w:rsidR="00E4147A" w:rsidRPr="00806D2F" w:rsidSect="00002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F9" w:rsidRDefault="003318F9">
      <w:r>
        <w:separator/>
      </w:r>
    </w:p>
  </w:endnote>
  <w:endnote w:type="continuationSeparator" w:id="0">
    <w:p w:rsidR="003318F9" w:rsidRDefault="003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17" w:rsidRDefault="002057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17" w:rsidRDefault="002057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17" w:rsidRDefault="00205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F9" w:rsidRDefault="003318F9">
      <w:r>
        <w:separator/>
      </w:r>
    </w:p>
  </w:footnote>
  <w:footnote w:type="continuationSeparator" w:id="0">
    <w:p w:rsidR="003318F9" w:rsidRDefault="00331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17" w:rsidRDefault="002057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u w:val="none"/>
      </w:rPr>
      <w:id w:val="-10895330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625A" w:rsidRPr="0024625A" w:rsidRDefault="00F43B8A">
        <w:pPr>
          <w:pStyle w:val="Header"/>
          <w:jc w:val="center"/>
          <w:rPr>
            <w:b w:val="0"/>
            <w:u w:val="none"/>
          </w:rPr>
        </w:pPr>
        <w:r w:rsidRPr="0024625A">
          <w:rPr>
            <w:b w:val="0"/>
            <w:u w:val="none"/>
          </w:rPr>
          <w:fldChar w:fldCharType="begin"/>
        </w:r>
        <w:r w:rsidRPr="0024625A">
          <w:rPr>
            <w:b w:val="0"/>
            <w:u w:val="none"/>
          </w:rPr>
          <w:instrText xml:space="preserve"> PAGE   \* MERGEFORMAT </w:instrText>
        </w:r>
        <w:r w:rsidRPr="0024625A">
          <w:rPr>
            <w:b w:val="0"/>
            <w:u w:val="none"/>
          </w:rPr>
          <w:fldChar w:fldCharType="separate"/>
        </w:r>
        <w:r w:rsidR="00205717">
          <w:rPr>
            <w:b w:val="0"/>
            <w:noProof/>
            <w:u w:val="none"/>
          </w:rPr>
          <w:t>5</w:t>
        </w:r>
        <w:r w:rsidRPr="0024625A">
          <w:rPr>
            <w:b w:val="0"/>
            <w:noProof/>
            <w:u w:val="none"/>
          </w:rPr>
          <w:fldChar w:fldCharType="end"/>
        </w:r>
      </w:p>
    </w:sdtContent>
  </w:sdt>
  <w:p w:rsidR="00C103CF" w:rsidRDefault="003318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BB" w:rsidRPr="000028BB" w:rsidRDefault="003318F9">
    <w:pPr>
      <w:pStyle w:val="Header"/>
      <w:jc w:val="center"/>
      <w:rPr>
        <w:b w:val="0"/>
        <w:u w:val="none"/>
      </w:rPr>
    </w:pPr>
  </w:p>
  <w:p w:rsidR="000028BB" w:rsidRDefault="003318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A35C788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E7681744">
      <w:start w:val="1"/>
      <w:numFmt w:val="lowerLetter"/>
      <w:lvlText w:val="%2."/>
      <w:lvlJc w:val="left"/>
      <w:pPr>
        <w:ind w:left="1560" w:hanging="360"/>
      </w:pPr>
    </w:lvl>
    <w:lvl w:ilvl="2" w:tplc="F10CFE66">
      <w:start w:val="1"/>
      <w:numFmt w:val="lowerRoman"/>
      <w:lvlText w:val="%3."/>
      <w:lvlJc w:val="right"/>
      <w:pPr>
        <w:ind w:left="2280" w:hanging="180"/>
      </w:pPr>
    </w:lvl>
    <w:lvl w:ilvl="3" w:tplc="13AE4A48">
      <w:start w:val="1"/>
      <w:numFmt w:val="decimal"/>
      <w:lvlText w:val="%4."/>
      <w:lvlJc w:val="left"/>
      <w:pPr>
        <w:ind w:left="3000" w:hanging="360"/>
      </w:pPr>
    </w:lvl>
    <w:lvl w:ilvl="4" w:tplc="0C74172A">
      <w:start w:val="1"/>
      <w:numFmt w:val="lowerLetter"/>
      <w:lvlText w:val="%5."/>
      <w:lvlJc w:val="left"/>
      <w:pPr>
        <w:ind w:left="3720" w:hanging="360"/>
      </w:pPr>
    </w:lvl>
    <w:lvl w:ilvl="5" w:tplc="F752B25A">
      <w:start w:val="1"/>
      <w:numFmt w:val="lowerRoman"/>
      <w:lvlText w:val="%6."/>
      <w:lvlJc w:val="right"/>
      <w:pPr>
        <w:ind w:left="4440" w:hanging="180"/>
      </w:pPr>
    </w:lvl>
    <w:lvl w:ilvl="6" w:tplc="A11E9C00">
      <w:start w:val="1"/>
      <w:numFmt w:val="decimal"/>
      <w:lvlText w:val="%7."/>
      <w:lvlJc w:val="left"/>
      <w:pPr>
        <w:ind w:left="5160" w:hanging="360"/>
      </w:pPr>
    </w:lvl>
    <w:lvl w:ilvl="7" w:tplc="4D726C4C">
      <w:start w:val="1"/>
      <w:numFmt w:val="lowerLetter"/>
      <w:lvlText w:val="%8."/>
      <w:lvlJc w:val="left"/>
      <w:pPr>
        <w:ind w:left="5880" w:hanging="360"/>
      </w:pPr>
    </w:lvl>
    <w:lvl w:ilvl="8" w:tplc="38D8387E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32F5746"/>
    <w:multiLevelType w:val="hybridMultilevel"/>
    <w:tmpl w:val="C06A207C"/>
    <w:lvl w:ilvl="0" w:tplc="E786A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3B8A12E">
      <w:start w:val="1"/>
      <w:numFmt w:val="lowerLetter"/>
      <w:lvlText w:val="%2."/>
      <w:lvlJc w:val="left"/>
      <w:pPr>
        <w:ind w:left="1440" w:hanging="360"/>
      </w:pPr>
    </w:lvl>
    <w:lvl w:ilvl="2" w:tplc="0A3E5E6E">
      <w:start w:val="1"/>
      <w:numFmt w:val="lowerRoman"/>
      <w:lvlText w:val="%3."/>
      <w:lvlJc w:val="right"/>
      <w:pPr>
        <w:ind w:left="2160" w:hanging="180"/>
      </w:pPr>
    </w:lvl>
    <w:lvl w:ilvl="3" w:tplc="1A5A4B58">
      <w:start w:val="1"/>
      <w:numFmt w:val="decimal"/>
      <w:lvlText w:val="%4."/>
      <w:lvlJc w:val="left"/>
      <w:pPr>
        <w:ind w:left="2880" w:hanging="360"/>
      </w:pPr>
    </w:lvl>
    <w:lvl w:ilvl="4" w:tplc="D8E2D9C8">
      <w:start w:val="1"/>
      <w:numFmt w:val="lowerLetter"/>
      <w:lvlText w:val="%5."/>
      <w:lvlJc w:val="left"/>
      <w:pPr>
        <w:ind w:left="3600" w:hanging="360"/>
      </w:pPr>
    </w:lvl>
    <w:lvl w:ilvl="5" w:tplc="8F202BE6">
      <w:start w:val="1"/>
      <w:numFmt w:val="lowerRoman"/>
      <w:lvlText w:val="%6."/>
      <w:lvlJc w:val="right"/>
      <w:pPr>
        <w:ind w:left="4320" w:hanging="180"/>
      </w:pPr>
    </w:lvl>
    <w:lvl w:ilvl="6" w:tplc="8D36E15E">
      <w:start w:val="1"/>
      <w:numFmt w:val="decimal"/>
      <w:lvlText w:val="%7."/>
      <w:lvlJc w:val="left"/>
      <w:pPr>
        <w:ind w:left="5040" w:hanging="360"/>
      </w:pPr>
    </w:lvl>
    <w:lvl w:ilvl="7" w:tplc="6CEC3B02">
      <w:start w:val="1"/>
      <w:numFmt w:val="lowerLetter"/>
      <w:lvlText w:val="%8."/>
      <w:lvlJc w:val="left"/>
      <w:pPr>
        <w:ind w:left="5760" w:hanging="360"/>
      </w:pPr>
    </w:lvl>
    <w:lvl w:ilvl="8" w:tplc="0B0C1B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F68F8"/>
    <w:multiLevelType w:val="hybridMultilevel"/>
    <w:tmpl w:val="5958173C"/>
    <w:lvl w:ilvl="0" w:tplc="4D70585E">
      <w:start w:val="1"/>
      <w:numFmt w:val="decimal"/>
      <w:lvlText w:val="%1."/>
      <w:lvlJc w:val="left"/>
      <w:pPr>
        <w:ind w:left="720" w:hanging="360"/>
      </w:pPr>
    </w:lvl>
    <w:lvl w:ilvl="1" w:tplc="A42837F6">
      <w:start w:val="1"/>
      <w:numFmt w:val="lowerLetter"/>
      <w:lvlText w:val="%2."/>
      <w:lvlJc w:val="left"/>
      <w:pPr>
        <w:ind w:left="1440" w:hanging="360"/>
      </w:pPr>
    </w:lvl>
    <w:lvl w:ilvl="2" w:tplc="67D6E62E">
      <w:start w:val="1"/>
      <w:numFmt w:val="lowerRoman"/>
      <w:lvlText w:val="%3."/>
      <w:lvlJc w:val="right"/>
      <w:pPr>
        <w:ind w:left="2160" w:hanging="180"/>
      </w:pPr>
    </w:lvl>
    <w:lvl w:ilvl="3" w:tplc="EF94BD8C">
      <w:start w:val="1"/>
      <w:numFmt w:val="decimal"/>
      <w:lvlText w:val="%4."/>
      <w:lvlJc w:val="left"/>
      <w:pPr>
        <w:ind w:left="2880" w:hanging="360"/>
      </w:pPr>
    </w:lvl>
    <w:lvl w:ilvl="4" w:tplc="44CA6B12">
      <w:start w:val="1"/>
      <w:numFmt w:val="lowerLetter"/>
      <w:lvlText w:val="%5."/>
      <w:lvlJc w:val="left"/>
      <w:pPr>
        <w:ind w:left="3600" w:hanging="360"/>
      </w:pPr>
    </w:lvl>
    <w:lvl w:ilvl="5" w:tplc="EEF27176">
      <w:start w:val="1"/>
      <w:numFmt w:val="lowerRoman"/>
      <w:lvlText w:val="%6."/>
      <w:lvlJc w:val="right"/>
      <w:pPr>
        <w:ind w:left="4320" w:hanging="180"/>
      </w:pPr>
    </w:lvl>
    <w:lvl w:ilvl="6" w:tplc="15E8CE3E">
      <w:start w:val="1"/>
      <w:numFmt w:val="decimal"/>
      <w:lvlText w:val="%7."/>
      <w:lvlJc w:val="left"/>
      <w:pPr>
        <w:ind w:left="5040" w:hanging="360"/>
      </w:pPr>
    </w:lvl>
    <w:lvl w:ilvl="7" w:tplc="9AEAAA0A">
      <w:start w:val="1"/>
      <w:numFmt w:val="lowerLetter"/>
      <w:lvlText w:val="%8."/>
      <w:lvlJc w:val="left"/>
      <w:pPr>
        <w:ind w:left="5760" w:hanging="360"/>
      </w:pPr>
    </w:lvl>
    <w:lvl w:ilvl="8" w:tplc="BC92BD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5E"/>
    <w:rsid w:val="00205717"/>
    <w:rsid w:val="003318F9"/>
    <w:rsid w:val="008F2B5E"/>
    <w:rsid w:val="00F4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1B"/>
    <w:pPr>
      <w:ind w:left="720"/>
      <w:contextualSpacing/>
    </w:pPr>
    <w:rPr>
      <w:rFonts w:eastAsia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4113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131B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1131B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FontStyle56">
    <w:name w:val="Font Style56"/>
    <w:basedOn w:val="DefaultParagraphFont"/>
    <w:uiPriority w:val="99"/>
    <w:rsid w:val="004113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41131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wyq110---naslov-clana">
    <w:name w:val="wyq110---naslov-clana"/>
    <w:basedOn w:val="Normal"/>
    <w:rsid w:val="0041131B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41131B"/>
    <w:pPr>
      <w:spacing w:before="100" w:beforeAutospacing="1" w:after="100" w:afterAutospacing="1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41131B"/>
    <w:pPr>
      <w:widowControl w:val="0"/>
      <w:autoSpaceDE w:val="0"/>
      <w:autoSpaceDN w:val="0"/>
      <w:adjustRightInd w:val="0"/>
      <w:jc w:val="both"/>
    </w:pPr>
    <w:rPr>
      <w:rFonts w:ascii="Arial Black" w:eastAsiaTheme="minorEastAsia" w:hAnsi="Arial Black" w:cstheme="minorBidi"/>
    </w:rPr>
  </w:style>
  <w:style w:type="character" w:customStyle="1" w:styleId="FontStyle59">
    <w:name w:val="Font Style59"/>
    <w:basedOn w:val="DefaultParagraphFont"/>
    <w:uiPriority w:val="99"/>
    <w:rsid w:val="0041131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41131B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6">
    <w:name w:val="Style26"/>
    <w:basedOn w:val="Normal"/>
    <w:uiPriority w:val="99"/>
    <w:rsid w:val="0041131B"/>
    <w:pPr>
      <w:widowControl w:val="0"/>
      <w:autoSpaceDE w:val="0"/>
      <w:autoSpaceDN w:val="0"/>
      <w:adjustRightInd w:val="0"/>
      <w:spacing w:line="499" w:lineRule="exact"/>
      <w:ind w:hanging="768"/>
    </w:pPr>
    <w:rPr>
      <w:rFonts w:eastAsiaTheme="minorEastAsia"/>
    </w:rPr>
  </w:style>
  <w:style w:type="paragraph" w:customStyle="1" w:styleId="Style40">
    <w:name w:val="Style40"/>
    <w:basedOn w:val="Normal"/>
    <w:uiPriority w:val="99"/>
    <w:rsid w:val="0041131B"/>
    <w:pPr>
      <w:widowControl w:val="0"/>
      <w:autoSpaceDE w:val="0"/>
      <w:autoSpaceDN w:val="0"/>
      <w:adjustRightInd w:val="0"/>
      <w:spacing w:line="277" w:lineRule="exact"/>
      <w:ind w:hanging="427"/>
      <w:jc w:val="both"/>
    </w:pPr>
    <w:rPr>
      <w:rFonts w:ascii="Arial Black" w:eastAsiaTheme="minorEastAsia" w:hAnsi="Arial Black" w:cstheme="minorBidi"/>
    </w:rPr>
  </w:style>
  <w:style w:type="paragraph" w:customStyle="1" w:styleId="Style19">
    <w:name w:val="Style19"/>
    <w:basedOn w:val="Normal"/>
    <w:uiPriority w:val="99"/>
    <w:rsid w:val="0041131B"/>
    <w:pPr>
      <w:widowControl w:val="0"/>
      <w:autoSpaceDE w:val="0"/>
      <w:autoSpaceDN w:val="0"/>
      <w:adjustRightInd w:val="0"/>
      <w:spacing w:line="280" w:lineRule="exact"/>
      <w:ind w:firstLine="355"/>
      <w:jc w:val="both"/>
    </w:pPr>
    <w:rPr>
      <w:rFonts w:ascii="Arial Black" w:eastAsiaTheme="minorEastAsia" w:hAnsi="Arial Black" w:cstheme="minorBidi"/>
    </w:rPr>
  </w:style>
  <w:style w:type="paragraph" w:customStyle="1" w:styleId="Style20">
    <w:name w:val="Style20"/>
    <w:basedOn w:val="Normal"/>
    <w:uiPriority w:val="99"/>
    <w:rsid w:val="0041131B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Theme="minorEastAsia"/>
    </w:rPr>
  </w:style>
  <w:style w:type="character" w:customStyle="1" w:styleId="FontStyle73">
    <w:name w:val="Font Style73"/>
    <w:basedOn w:val="DefaultParagraphFont"/>
    <w:uiPriority w:val="99"/>
    <w:rsid w:val="0041131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41131B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41131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8B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1B"/>
    <w:pPr>
      <w:ind w:left="720"/>
      <w:contextualSpacing/>
    </w:pPr>
    <w:rPr>
      <w:rFonts w:eastAsia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4113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131B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1131B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FontStyle56">
    <w:name w:val="Font Style56"/>
    <w:basedOn w:val="DefaultParagraphFont"/>
    <w:uiPriority w:val="99"/>
    <w:rsid w:val="004113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41131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wyq110---naslov-clana">
    <w:name w:val="wyq110---naslov-clana"/>
    <w:basedOn w:val="Normal"/>
    <w:rsid w:val="0041131B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41131B"/>
    <w:pPr>
      <w:spacing w:before="100" w:beforeAutospacing="1" w:after="100" w:afterAutospacing="1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41131B"/>
    <w:pPr>
      <w:widowControl w:val="0"/>
      <w:autoSpaceDE w:val="0"/>
      <w:autoSpaceDN w:val="0"/>
      <w:adjustRightInd w:val="0"/>
      <w:jc w:val="both"/>
    </w:pPr>
    <w:rPr>
      <w:rFonts w:ascii="Arial Black" w:eastAsiaTheme="minorEastAsia" w:hAnsi="Arial Black" w:cstheme="minorBidi"/>
    </w:rPr>
  </w:style>
  <w:style w:type="character" w:customStyle="1" w:styleId="FontStyle59">
    <w:name w:val="Font Style59"/>
    <w:basedOn w:val="DefaultParagraphFont"/>
    <w:uiPriority w:val="99"/>
    <w:rsid w:val="0041131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41131B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6">
    <w:name w:val="Style26"/>
    <w:basedOn w:val="Normal"/>
    <w:uiPriority w:val="99"/>
    <w:rsid w:val="0041131B"/>
    <w:pPr>
      <w:widowControl w:val="0"/>
      <w:autoSpaceDE w:val="0"/>
      <w:autoSpaceDN w:val="0"/>
      <w:adjustRightInd w:val="0"/>
      <w:spacing w:line="499" w:lineRule="exact"/>
      <w:ind w:hanging="768"/>
    </w:pPr>
    <w:rPr>
      <w:rFonts w:eastAsiaTheme="minorEastAsia"/>
    </w:rPr>
  </w:style>
  <w:style w:type="paragraph" w:customStyle="1" w:styleId="Style40">
    <w:name w:val="Style40"/>
    <w:basedOn w:val="Normal"/>
    <w:uiPriority w:val="99"/>
    <w:rsid w:val="0041131B"/>
    <w:pPr>
      <w:widowControl w:val="0"/>
      <w:autoSpaceDE w:val="0"/>
      <w:autoSpaceDN w:val="0"/>
      <w:adjustRightInd w:val="0"/>
      <w:spacing w:line="277" w:lineRule="exact"/>
      <w:ind w:hanging="427"/>
      <w:jc w:val="both"/>
    </w:pPr>
    <w:rPr>
      <w:rFonts w:ascii="Arial Black" w:eastAsiaTheme="minorEastAsia" w:hAnsi="Arial Black" w:cstheme="minorBidi"/>
    </w:rPr>
  </w:style>
  <w:style w:type="paragraph" w:customStyle="1" w:styleId="Style19">
    <w:name w:val="Style19"/>
    <w:basedOn w:val="Normal"/>
    <w:uiPriority w:val="99"/>
    <w:rsid w:val="0041131B"/>
    <w:pPr>
      <w:widowControl w:val="0"/>
      <w:autoSpaceDE w:val="0"/>
      <w:autoSpaceDN w:val="0"/>
      <w:adjustRightInd w:val="0"/>
      <w:spacing w:line="280" w:lineRule="exact"/>
      <w:ind w:firstLine="355"/>
      <w:jc w:val="both"/>
    </w:pPr>
    <w:rPr>
      <w:rFonts w:ascii="Arial Black" w:eastAsiaTheme="minorEastAsia" w:hAnsi="Arial Black" w:cstheme="minorBidi"/>
    </w:rPr>
  </w:style>
  <w:style w:type="paragraph" w:customStyle="1" w:styleId="Style20">
    <w:name w:val="Style20"/>
    <w:basedOn w:val="Normal"/>
    <w:uiPriority w:val="99"/>
    <w:rsid w:val="0041131B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Theme="minorEastAsia"/>
    </w:rPr>
  </w:style>
  <w:style w:type="character" w:customStyle="1" w:styleId="FontStyle73">
    <w:name w:val="Font Style73"/>
    <w:basedOn w:val="DefaultParagraphFont"/>
    <w:uiPriority w:val="99"/>
    <w:rsid w:val="0041131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41131B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41131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2020-03-05T13:35:00Z</dcterms:created>
  <dcterms:modified xsi:type="dcterms:W3CDTF">2020-03-05T13:35:00Z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291319</vt:lpwstr>
  </property>
  <property fmtid="{D5CDD505-2E9C-101B-9397-08002B2CF9AE}" pid="3" name="UserID">
    <vt:lpwstr>683</vt:lpwstr>
  </property>
</Properties>
</file>